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9ACE" w14:textId="450AEFCC" w:rsidR="00F66FD4" w:rsidRPr="004334E7" w:rsidRDefault="00AF6A90" w:rsidP="00F516FF">
      <w:pPr>
        <w:jc w:val="center"/>
        <w:rPr>
          <w:rFonts w:ascii="Calibri Light" w:hAnsi="Calibri Light" w:cs="Calibri Light"/>
          <w:snapToGrid/>
          <w:sz w:val="20"/>
          <w:szCs w:val="20"/>
        </w:rPr>
      </w:pPr>
      <w:r w:rsidRPr="004334E7">
        <w:rPr>
          <w:rFonts w:ascii="Calibri Light" w:hAnsi="Calibri Light" w:cs="Calibri Light"/>
          <w:noProof/>
        </w:rPr>
        <w:drawing>
          <wp:inline distT="0" distB="0" distL="0" distR="0" wp14:anchorId="4A18B59C" wp14:editId="5DC40BF0">
            <wp:extent cx="1503045" cy="6121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D04A" w14:textId="77777777" w:rsidR="00F66FD4" w:rsidRPr="004334E7" w:rsidRDefault="00F66FD4" w:rsidP="00F66FD4">
      <w:pPr>
        <w:rPr>
          <w:rFonts w:ascii="Calibri Light" w:hAnsi="Calibri Light" w:cs="Calibri Light"/>
          <w:snapToGrid/>
          <w:sz w:val="20"/>
          <w:szCs w:val="20"/>
        </w:rPr>
      </w:pPr>
      <w:bookmarkStart w:id="0" w:name="RANGE!A1:D28"/>
      <w:bookmarkEnd w:id="0"/>
    </w:p>
    <w:p w14:paraId="33417D1E" w14:textId="7D0DF4B5" w:rsidR="001112D4" w:rsidRPr="00016FC0" w:rsidRDefault="00F66FD4" w:rsidP="001112D4">
      <w:pPr>
        <w:tabs>
          <w:tab w:val="left" w:pos="570"/>
          <w:tab w:val="left" w:pos="7537"/>
          <w:tab w:val="left" w:pos="10093"/>
        </w:tabs>
        <w:ind w:left="70"/>
        <w:jc w:val="center"/>
        <w:rPr>
          <w:rFonts w:ascii="Calibri Light" w:hAnsi="Calibri Light" w:cs="Calibri Light"/>
          <w:b/>
          <w:bCs/>
          <w:snapToGrid/>
          <w:sz w:val="28"/>
          <w:szCs w:val="28"/>
        </w:rPr>
      </w:pPr>
      <w:r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 xml:space="preserve">Allegato </w:t>
      </w:r>
      <w:r w:rsidR="001112D4"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>C</w:t>
      </w:r>
    </w:p>
    <w:p w14:paraId="61F47FAC" w14:textId="5AA678D7" w:rsidR="00F66FD4" w:rsidRPr="00016FC0" w:rsidRDefault="00F017C0" w:rsidP="001112D4">
      <w:pPr>
        <w:tabs>
          <w:tab w:val="left" w:pos="570"/>
          <w:tab w:val="left" w:pos="7537"/>
          <w:tab w:val="left" w:pos="10093"/>
        </w:tabs>
        <w:ind w:left="70"/>
        <w:jc w:val="center"/>
        <w:rPr>
          <w:rFonts w:ascii="Calibri Light" w:hAnsi="Calibri Light" w:cs="Calibri Light"/>
          <w:b/>
          <w:bCs/>
          <w:snapToGrid/>
          <w:sz w:val="28"/>
          <w:szCs w:val="28"/>
        </w:rPr>
      </w:pPr>
      <w:r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>S</w:t>
      </w:r>
      <w:r w:rsidR="00F66FD4"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 xml:space="preserve">chema </w:t>
      </w:r>
      <w:r w:rsidR="00016FC0"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 xml:space="preserve">di relazione </w:t>
      </w:r>
      <w:r w:rsidR="00016FC0" w:rsidRPr="00016FC0">
        <w:rPr>
          <w:rFonts w:ascii="Calibri Light" w:hAnsi="Calibri Light" w:cs="Calibri Light"/>
          <w:b/>
          <w:bCs/>
          <w:sz w:val="28"/>
          <w:szCs w:val="28"/>
        </w:rPr>
        <w:t>gestionale/organizzativa</w:t>
      </w:r>
    </w:p>
    <w:p w14:paraId="7BD2CCB0" w14:textId="77777777" w:rsidR="00F66FD4" w:rsidRPr="00016FC0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  <w:sz w:val="28"/>
          <w:szCs w:val="28"/>
        </w:rPr>
      </w:pPr>
      <w:r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ab/>
      </w:r>
      <w:r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ab/>
      </w:r>
    </w:p>
    <w:p w14:paraId="4481157C" w14:textId="4026ACBC" w:rsidR="00895987" w:rsidRPr="00B05D0A" w:rsidRDefault="00895987" w:rsidP="00895987">
      <w:pPr>
        <w:spacing w:line="276" w:lineRule="auto"/>
        <w:mirrorIndents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95987">
        <w:rPr>
          <w:rFonts w:ascii="Calibri Light" w:hAnsi="Calibri Light" w:cs="Calibri Light"/>
          <w:b/>
          <w:sz w:val="32"/>
          <w:szCs w:val="32"/>
        </w:rPr>
        <w:t xml:space="preserve">PER LA COSTITUZIONE DI UN ELENCO DI SOGGETTI ACCREDITATI DEL TERZO SETTORE PER LA REALIZZAZIONE DI </w:t>
      </w:r>
      <w:r w:rsidRPr="00895987">
        <w:rPr>
          <w:rFonts w:ascii="Calibri Light" w:hAnsi="Calibri Light" w:cs="Calibri Light"/>
          <w:b/>
          <w:bCs/>
          <w:sz w:val="32"/>
          <w:szCs w:val="32"/>
        </w:rPr>
        <w:t>AZIONI ED INTERVENTI NEL CAMPO DEI SERVIZI A SOSTEGNO DELLA FAMIGLIA E DEI MINORI, IN AMBITO DOMICILIARE   E DEL LAVORO DI COMUNITÀ, RESIDENTI NEL SUB AMBITO CASALASCO</w:t>
      </w:r>
      <w:r w:rsidRPr="00B05D0A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5AD2E473" w14:textId="21C2E92E" w:rsid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  <w:sz w:val="28"/>
          <w:szCs w:val="28"/>
        </w:rPr>
      </w:pPr>
    </w:p>
    <w:p w14:paraId="1B4B6F88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  <w:sz w:val="20"/>
          <w:szCs w:val="20"/>
        </w:rPr>
      </w:pPr>
      <w:r w:rsidRPr="004334E7">
        <w:rPr>
          <w:rFonts w:ascii="Calibri Light" w:hAnsi="Calibri Light" w:cs="Calibri Light"/>
          <w:b/>
          <w:bCs/>
          <w:snapToGrid/>
          <w:sz w:val="20"/>
          <w:szCs w:val="20"/>
        </w:rPr>
        <w:t xml:space="preserve">massimo 8 cartelle formato A4 carattere 12 con eventuali allegati a supporto </w:t>
      </w:r>
    </w:p>
    <w:p w14:paraId="38027166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  <w:sz w:val="20"/>
          <w:szCs w:val="20"/>
        </w:rPr>
      </w:pPr>
    </w:p>
    <w:p w14:paraId="50C52A59" w14:textId="77777777" w:rsidR="00016FC0" w:rsidRPr="004334E7" w:rsidRDefault="00016FC0" w:rsidP="00016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</w:rPr>
      </w:pPr>
      <w:r w:rsidRPr="004334E7">
        <w:rPr>
          <w:rFonts w:ascii="Calibri Light" w:hAnsi="Calibri Light" w:cs="Calibri Light"/>
          <w:b/>
          <w:bCs/>
          <w:snapToGrid/>
        </w:rPr>
        <w:t>DENOMINAZIONE ORGANIZZAZIONE</w:t>
      </w:r>
    </w:p>
    <w:p w14:paraId="36F67F6F" w14:textId="77777777" w:rsidR="00016FC0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</w:rPr>
      </w:pPr>
    </w:p>
    <w:p w14:paraId="38438119" w14:textId="77777777" w:rsidR="00895987" w:rsidRPr="004334E7" w:rsidRDefault="00895987" w:rsidP="00895987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</w:rPr>
      </w:pPr>
      <w:r>
        <w:rPr>
          <w:rFonts w:ascii="Calibri Light" w:hAnsi="Calibri Light" w:cs="Calibri Light"/>
          <w:b/>
          <w:bCs/>
          <w:snapToGrid/>
        </w:rPr>
        <w:t>Area di intervento (barrare)</w:t>
      </w:r>
    </w:p>
    <w:p w14:paraId="10BC7420" w14:textId="77777777" w:rsidR="00895987" w:rsidRDefault="00895987" w:rsidP="00895987">
      <w:pPr>
        <w:pStyle w:val="Corpotesto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AREE DI INTERVENTO</w:t>
      </w:r>
    </w:p>
    <w:p w14:paraId="28BFB383" w14:textId="77777777" w:rsidR="00895987" w:rsidRDefault="00895987" w:rsidP="00895987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</w:rPr>
        <w:t>INTERVENTO EDUCATIVO INDIVIDUALE rapporto 1:1 (una o più aree)</w:t>
      </w:r>
    </w:p>
    <w:p w14:paraId="5D5671CB" w14:textId="77777777" w:rsidR="00895987" w:rsidRDefault="00895987" w:rsidP="00895987">
      <w:pPr>
        <w:pStyle w:val="Paragrafoelenco"/>
        <w:numPr>
          <w:ilvl w:val="1"/>
          <w:numId w:val="5"/>
        </w:numPr>
        <w:autoSpaceDN w:val="0"/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Definire percorsi di tutela e protezione del minore a seguito di mandato dell'autorità giudiziaria </w:t>
      </w:r>
    </w:p>
    <w:p w14:paraId="58586458" w14:textId="77777777" w:rsidR="00895987" w:rsidRDefault="00895987" w:rsidP="00895987">
      <w:pPr>
        <w:pStyle w:val="Paragrafoelenco"/>
        <w:numPr>
          <w:ilvl w:val="1"/>
          <w:numId w:val="5"/>
        </w:numPr>
        <w:autoSpaceDN w:val="0"/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Sostenere nel quotidiano la famiglia al fine di promuovere e rafforzare le capacità genitoriali e la funzione educativa attraverso:</w:t>
      </w:r>
    </w:p>
    <w:p w14:paraId="520E5783" w14:textId="77777777" w:rsidR="00895987" w:rsidRDefault="00895987" w:rsidP="00895987">
      <w:pPr>
        <w:spacing w:line="276" w:lineRule="auto"/>
        <w:ind w:left="360"/>
        <w:jc w:val="both"/>
        <w:rPr>
          <w:rFonts w:ascii="Calibri Light" w:hAnsi="Calibri Light" w:cs="Calibri Light"/>
          <w:bCs/>
        </w:rPr>
      </w:pPr>
    </w:p>
    <w:p w14:paraId="0B402ABD" w14:textId="77777777" w:rsidR="00895987" w:rsidRDefault="00895987" w:rsidP="00895987">
      <w:pPr>
        <w:pStyle w:val="Paragrafoelenco"/>
        <w:numPr>
          <w:ilvl w:val="1"/>
          <w:numId w:val="5"/>
        </w:numPr>
        <w:autoSpaceDN w:val="0"/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Affiancare il minore con disabilità nei diversi contesti di vita, per favorirne il processo evolutivo, l'acquisizione di abilità ed autonomie adeguate all'età ed alle capacità attraverso:</w:t>
      </w:r>
    </w:p>
    <w:p w14:paraId="37B44896" w14:textId="77777777" w:rsidR="00895987" w:rsidRDefault="00895987" w:rsidP="00895987">
      <w:pPr>
        <w:pStyle w:val="Paragrafoelenco"/>
        <w:numPr>
          <w:ilvl w:val="1"/>
          <w:numId w:val="5"/>
        </w:numPr>
        <w:autoSpaceDN w:val="0"/>
        <w:spacing w:line="276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Incontri protetti e diritto di visita</w:t>
      </w:r>
    </w:p>
    <w:p w14:paraId="1A51779D" w14:textId="77777777" w:rsidR="00895987" w:rsidRDefault="00895987" w:rsidP="00895987">
      <w:pPr>
        <w:spacing w:line="276" w:lineRule="auto"/>
        <w:rPr>
          <w:rFonts w:ascii="Calibri Light" w:hAnsi="Calibri Light" w:cs="Calibri Light"/>
        </w:rPr>
      </w:pPr>
    </w:p>
    <w:p w14:paraId="426682B3" w14:textId="77777777" w:rsidR="00895987" w:rsidRDefault="00895987" w:rsidP="00895987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EDUCATIVO ED ANIMATIVO DI GRUPPO - minimo 3 partecipanti max 15 partecipanti</w:t>
      </w:r>
    </w:p>
    <w:p w14:paraId="71B0DD7F" w14:textId="77777777" w:rsidR="00895987" w:rsidRDefault="00895987" w:rsidP="00895987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3FFD3607" w14:textId="12AD0EDA" w:rsidR="00F66FD4" w:rsidRDefault="00F66FD4" w:rsidP="00016FC0">
      <w:pPr>
        <w:tabs>
          <w:tab w:val="left" w:pos="570"/>
          <w:tab w:val="left" w:pos="7537"/>
          <w:tab w:val="left" w:pos="10093"/>
        </w:tabs>
        <w:rPr>
          <w:rFonts w:ascii="Calibri Light" w:hAnsi="Calibri Light" w:cs="Calibri Light"/>
          <w:b/>
          <w:bCs/>
          <w:snapToGrid/>
        </w:rPr>
      </w:pPr>
    </w:p>
    <w:p w14:paraId="407AB19E" w14:textId="77777777" w:rsidR="001B0932" w:rsidRPr="00725E69" w:rsidRDefault="001B0932" w:rsidP="001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25E69">
        <w:rPr>
          <w:rFonts w:ascii="Calibri Light" w:hAnsi="Calibri Light" w:cs="Calibri Light"/>
          <w:sz w:val="22"/>
          <w:szCs w:val="22"/>
        </w:rPr>
        <w:t>1. Per soggetto che si propone singolarmente:</w:t>
      </w:r>
    </w:p>
    <w:p w14:paraId="2E57F2AA" w14:textId="06544F3A" w:rsidR="001B0932" w:rsidRDefault="001B0932" w:rsidP="001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25E69">
        <w:rPr>
          <w:rFonts w:ascii="Calibri Light" w:hAnsi="Calibri Light" w:cs="Calibri Light"/>
          <w:sz w:val="22"/>
          <w:szCs w:val="22"/>
        </w:rPr>
        <w:t xml:space="preserve">Descrizione, in forma di organigramma, della configurazione organizzativa del soggetto proponente in relazione ad ogni </w:t>
      </w:r>
      <w:r>
        <w:rPr>
          <w:rFonts w:ascii="Calibri Light" w:hAnsi="Calibri Light" w:cs="Calibri Light"/>
          <w:sz w:val="22"/>
          <w:szCs w:val="22"/>
        </w:rPr>
        <w:t xml:space="preserve">area di intervento </w:t>
      </w:r>
      <w:r w:rsidRPr="00725E69">
        <w:rPr>
          <w:rFonts w:ascii="Calibri Light" w:hAnsi="Calibri Light" w:cs="Calibri Light"/>
          <w:sz w:val="22"/>
          <w:szCs w:val="22"/>
        </w:rPr>
        <w:t>sulla quale intende proporsi.</w:t>
      </w:r>
    </w:p>
    <w:p w14:paraId="53BA1AFB" w14:textId="77777777" w:rsidR="001B0932" w:rsidRDefault="001B0932" w:rsidP="001B093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F053880" w14:textId="1149B53A" w:rsidR="001B0932" w:rsidRPr="00725E69" w:rsidRDefault="001B0932" w:rsidP="001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25E69">
        <w:rPr>
          <w:rFonts w:ascii="Calibri Light" w:hAnsi="Calibri Light" w:cs="Calibri Light"/>
          <w:sz w:val="22"/>
          <w:szCs w:val="22"/>
        </w:rPr>
        <w:t>1 a. Per soggetto che si propone in RTA/ATA - Consorzi</w:t>
      </w:r>
    </w:p>
    <w:p w14:paraId="0655710D" w14:textId="77777777" w:rsidR="001B0932" w:rsidRPr="00725E69" w:rsidRDefault="001B0932" w:rsidP="001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25E69">
        <w:rPr>
          <w:rFonts w:ascii="Calibri Light" w:hAnsi="Calibri Light" w:cs="Calibri Light"/>
          <w:sz w:val="22"/>
          <w:szCs w:val="22"/>
        </w:rPr>
        <w:t xml:space="preserve">Descrizione, in forma di organigramma, delle modalità di coordinamento e raccordo tra i diversi soggetti che costituiscono l’RTA/ATA, da cui si evidenzi il ruolo di ciascuno in relazione ad ogni </w:t>
      </w:r>
      <w:r>
        <w:rPr>
          <w:rFonts w:ascii="Calibri Light" w:hAnsi="Calibri Light" w:cs="Calibri Light"/>
          <w:sz w:val="22"/>
          <w:szCs w:val="22"/>
        </w:rPr>
        <w:t xml:space="preserve">area di 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intervento </w:t>
      </w:r>
      <w:r w:rsidRPr="00725E69">
        <w:rPr>
          <w:rFonts w:ascii="Calibri Light" w:hAnsi="Calibri Light" w:cs="Calibri Light"/>
          <w:sz w:val="22"/>
          <w:szCs w:val="22"/>
        </w:rPr>
        <w:t xml:space="preserve"> e</w:t>
      </w:r>
      <w:proofErr w:type="gramEnd"/>
      <w:r w:rsidRPr="00725E69">
        <w:rPr>
          <w:rFonts w:ascii="Calibri Light" w:hAnsi="Calibri Light" w:cs="Calibri Light"/>
          <w:sz w:val="22"/>
          <w:szCs w:val="22"/>
        </w:rPr>
        <w:t xml:space="preserve"> alla loro gestione</w:t>
      </w:r>
    </w:p>
    <w:p w14:paraId="4518ADCE" w14:textId="77777777" w:rsidR="001B0932" w:rsidRDefault="001B0932" w:rsidP="001B093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50A3ACB" w14:textId="59E7988C" w:rsidR="00016FC0" w:rsidRPr="00016FC0" w:rsidRDefault="00016FC0" w:rsidP="00016F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lastRenderedPageBreak/>
        <w:t>2. descrivere la m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etodologia specifica per destinatari e problematiche sulle quali intervenire; eventuali elementi innovativi che si intendono promuovere</w:t>
      </w:r>
    </w:p>
    <w:p w14:paraId="3B55254C" w14:textId="77777777" w:rsidR="00016FC0" w:rsidRPr="004334E7" w:rsidRDefault="00016FC0" w:rsidP="00694B01">
      <w:pPr>
        <w:tabs>
          <w:tab w:val="left" w:pos="570"/>
          <w:tab w:val="left" w:pos="7537"/>
          <w:tab w:val="left" w:pos="10093"/>
        </w:tabs>
        <w:rPr>
          <w:rFonts w:ascii="Calibri Light" w:hAnsi="Calibri Light" w:cs="Calibri Light"/>
          <w:snapToGrid/>
        </w:rPr>
      </w:pPr>
    </w:p>
    <w:p w14:paraId="2613252F" w14:textId="28F5D437" w:rsidR="00016FC0" w:rsidRPr="00016FC0" w:rsidRDefault="00016FC0" w:rsidP="00016FC0">
      <w:pPr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Calibri Light" w:hAnsi="Calibri Light" w:cs="Calibri Light"/>
          <w:snapToGrid/>
          <w:color w:val="000000"/>
          <w:sz w:val="22"/>
          <w:szCs w:val="22"/>
        </w:rPr>
      </w:pPr>
      <w:r w:rsidRPr="00016FC0">
        <w:rPr>
          <w:rFonts w:ascii="Calibri Light" w:hAnsi="Calibri Light" w:cs="Calibri Light"/>
          <w:color w:val="000000"/>
          <w:sz w:val="22"/>
          <w:szCs w:val="22"/>
        </w:rPr>
        <w:t>3.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descrivere le m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 xml:space="preserve">odalità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operative finalizzate all’efficienza 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della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progettazione condivisa degli interventi con l’ente/servizio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inviante </w:t>
      </w:r>
    </w:p>
    <w:p w14:paraId="47864DAC" w14:textId="5F6FB9B3" w:rsidR="00016FC0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</w:rPr>
      </w:pPr>
    </w:p>
    <w:p w14:paraId="4E22022D" w14:textId="4A960F0D" w:rsidR="00016FC0" w:rsidRPr="00016FC0" w:rsidRDefault="00016FC0" w:rsidP="00016FC0">
      <w:pPr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Calibri Light" w:hAnsi="Calibri Light" w:cs="Calibri Light"/>
          <w:snapToGrid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4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descrivere le </w:t>
      </w:r>
      <w:r w:rsidRPr="004334E7">
        <w:rPr>
          <w:rFonts w:ascii="Calibri Light" w:hAnsi="Calibri Light" w:cs="Calibri Light"/>
          <w:color w:val="000000"/>
          <w:sz w:val="22"/>
          <w:szCs w:val="22"/>
        </w:rPr>
        <w:t>Strategie metodologiche e progettuali pe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r lo sviluppo di un progetto di vita, che ponga al centro il soggetto e la sua famiglia attraverso la messa a sistema delle risorse personali, territoriali e comunitarie. </w:t>
      </w:r>
    </w:p>
    <w:p w14:paraId="5C33E696" w14:textId="668F12DB" w:rsidR="00016FC0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</w:rPr>
      </w:pPr>
    </w:p>
    <w:p w14:paraId="572D164B" w14:textId="725D65EA" w:rsidR="00016FC0" w:rsidRPr="00016FC0" w:rsidRDefault="00016FC0" w:rsidP="00016FC0">
      <w:pPr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Calibri Light" w:hAnsi="Calibri Light" w:cs="Calibri Light"/>
          <w:snapToGrid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5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descrivere </w:t>
      </w:r>
      <w:r w:rsidR="00694B01">
        <w:rPr>
          <w:rFonts w:ascii="Calibri Light" w:hAnsi="Calibri Light" w:cs="Calibri Light"/>
          <w:color w:val="000000"/>
          <w:sz w:val="22"/>
          <w:szCs w:val="22"/>
        </w:rPr>
        <w:t xml:space="preserve">le modalità di lavoro in rete con gli altri soggetti della rete al fine di </w:t>
      </w:r>
      <w:r w:rsidR="00694B01" w:rsidRPr="006E3ECB">
        <w:rPr>
          <w:rFonts w:ascii="Calibri Light" w:hAnsi="Calibri Light" w:cs="Calibri Light"/>
          <w:color w:val="000000"/>
          <w:sz w:val="22"/>
          <w:szCs w:val="22"/>
        </w:rPr>
        <w:t xml:space="preserve">qualificare l’intervento nel territorio </w:t>
      </w:r>
      <w:r w:rsidR="00694B01">
        <w:rPr>
          <w:rFonts w:ascii="Calibri Light" w:hAnsi="Calibri Light" w:cs="Calibri Light"/>
          <w:color w:val="000000"/>
          <w:sz w:val="22"/>
          <w:szCs w:val="22"/>
        </w:rPr>
        <w:t xml:space="preserve">casalasco </w:t>
      </w:r>
    </w:p>
    <w:p w14:paraId="19D3388C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</w:rPr>
      </w:pPr>
    </w:p>
    <w:p w14:paraId="61F3CEE3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</w:rPr>
      </w:pPr>
    </w:p>
    <w:p w14:paraId="4653B9C3" w14:textId="62B70AF4" w:rsidR="00016FC0" w:rsidRPr="00725E69" w:rsidRDefault="00016FC0" w:rsidP="00016FC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016FC0" w:rsidRPr="00725E69" w:rsidSect="00CE48E5">
      <w:pgSz w:w="11906" w:h="16838" w:code="9"/>
      <w:pgMar w:top="1140" w:right="506" w:bottom="1134" w:left="960" w:header="720" w:footer="873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699"/>
    <w:multiLevelType w:val="hybridMultilevel"/>
    <w:tmpl w:val="91A85672"/>
    <w:lvl w:ilvl="0" w:tplc="58A8AF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93E"/>
    <w:multiLevelType w:val="hybridMultilevel"/>
    <w:tmpl w:val="CD3C273A"/>
    <w:lvl w:ilvl="0" w:tplc="47748870">
      <w:start w:val="1"/>
      <w:numFmt w:val="decimal"/>
      <w:lvlText w:val="%1"/>
      <w:lvlJc w:val="left"/>
      <w:pPr>
        <w:ind w:left="565" w:hanging="495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52555430"/>
    <w:multiLevelType w:val="hybridMultilevel"/>
    <w:tmpl w:val="F4E0C1C4"/>
    <w:lvl w:ilvl="0" w:tplc="3E6288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760DE"/>
    <w:multiLevelType w:val="hybridMultilevel"/>
    <w:tmpl w:val="FA5426D8"/>
    <w:lvl w:ilvl="0" w:tplc="422C07F6">
      <w:start w:val="1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62FF8">
      <w:numFmt w:val="bullet"/>
      <w:lvlText w:val="-"/>
      <w:lvlJc w:val="left"/>
      <w:pPr>
        <w:ind w:left="2160" w:hanging="360"/>
      </w:pPr>
      <w:rPr>
        <w:rFonts w:ascii="Calibri Light" w:eastAsia="Arial MT" w:hAnsi="Calibri Light" w:cs="Calibri Light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6049"/>
    <w:multiLevelType w:val="hybridMultilevel"/>
    <w:tmpl w:val="71765BC4"/>
    <w:lvl w:ilvl="0" w:tplc="DE4C965E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3000">
    <w:abstractNumId w:val="4"/>
  </w:num>
  <w:num w:numId="2" w16cid:durableId="50857287">
    <w:abstractNumId w:val="0"/>
  </w:num>
  <w:num w:numId="3" w16cid:durableId="540366524">
    <w:abstractNumId w:val="1"/>
  </w:num>
  <w:num w:numId="4" w16cid:durableId="1997948636">
    <w:abstractNumId w:val="2"/>
  </w:num>
  <w:num w:numId="5" w16cid:durableId="140479156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D4"/>
    <w:rsid w:val="00016FC0"/>
    <w:rsid w:val="00047274"/>
    <w:rsid w:val="001112D4"/>
    <w:rsid w:val="00123672"/>
    <w:rsid w:val="00153041"/>
    <w:rsid w:val="001B0932"/>
    <w:rsid w:val="001F7ADB"/>
    <w:rsid w:val="00310D68"/>
    <w:rsid w:val="00344D06"/>
    <w:rsid w:val="003A6483"/>
    <w:rsid w:val="004334E7"/>
    <w:rsid w:val="004E27C3"/>
    <w:rsid w:val="00574209"/>
    <w:rsid w:val="00694B01"/>
    <w:rsid w:val="006E3ECB"/>
    <w:rsid w:val="00895987"/>
    <w:rsid w:val="00AF6A90"/>
    <w:rsid w:val="00B035A2"/>
    <w:rsid w:val="00B33B2A"/>
    <w:rsid w:val="00C738FA"/>
    <w:rsid w:val="00CE48E5"/>
    <w:rsid w:val="00D16B7A"/>
    <w:rsid w:val="00E516E1"/>
    <w:rsid w:val="00F017C0"/>
    <w:rsid w:val="00F148BC"/>
    <w:rsid w:val="00F22509"/>
    <w:rsid w:val="00F516FF"/>
    <w:rsid w:val="00F531EB"/>
    <w:rsid w:val="00F66FD4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4D60C"/>
  <w15:docId w15:val="{532B38B8-0083-45FA-9EB9-3B95525C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4D06"/>
    <w:rPr>
      <w:rFonts w:ascii="Arial" w:hAnsi="Arial"/>
      <w:snapToGrid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qFormat/>
    <w:rsid w:val="004334E7"/>
    <w:rPr>
      <w:sz w:val="24"/>
      <w:szCs w:val="24"/>
    </w:rPr>
  </w:style>
  <w:style w:type="paragraph" w:styleId="Corpotesto">
    <w:name w:val="Body Text"/>
    <w:aliases w:val="Corpo del testo Carattere"/>
    <w:basedOn w:val="Normale"/>
    <w:link w:val="CorpotestoCarattere"/>
    <w:rsid w:val="004334E7"/>
    <w:pPr>
      <w:spacing w:after="120"/>
    </w:pPr>
    <w:rPr>
      <w:rFonts w:ascii="Times New Roman" w:hAnsi="Times New Roman"/>
      <w:snapToGrid/>
    </w:rPr>
  </w:style>
  <w:style w:type="character" w:customStyle="1" w:styleId="CorpotestoCarattere1">
    <w:name w:val="Corpo testo Carattere1"/>
    <w:basedOn w:val="Carpredefinitoparagrafo"/>
    <w:semiHidden/>
    <w:rsid w:val="004334E7"/>
    <w:rPr>
      <w:rFonts w:ascii="Arial" w:hAnsi="Arial"/>
      <w:snapToGrid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34E7"/>
    <w:pPr>
      <w:ind w:left="708"/>
    </w:pPr>
    <w:rPr>
      <w:rFonts w:ascii="Times New Roman" w:hAnsi="Times New Roman"/>
      <w:snapToGrid/>
    </w:rPr>
  </w:style>
  <w:style w:type="table" w:styleId="Grigliatabella">
    <w:name w:val="Table Grid"/>
    <w:basedOn w:val="Tabellanormale"/>
    <w:rsid w:val="0043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ida.selva</dc:creator>
  <cp:keywords/>
  <cp:lastModifiedBy>Concass</cp:lastModifiedBy>
  <cp:revision>12</cp:revision>
  <dcterms:created xsi:type="dcterms:W3CDTF">2022-10-20T08:15:00Z</dcterms:created>
  <dcterms:modified xsi:type="dcterms:W3CDTF">2023-03-16T09:16:00Z</dcterms:modified>
</cp:coreProperties>
</file>