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39AC">
      <w:pPr>
        <w:rPr>
          <w:sz w:val="16"/>
          <w:szCs w:val="16"/>
        </w:rPr>
      </w:pPr>
    </w:p>
    <w:p w:rsidR="00000000" w:rsidRDefault="006C39AC">
      <w:pPr>
        <w:tabs>
          <w:tab w:val="left" w:pos="4820"/>
        </w:tabs>
        <w:spacing w:before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Garamond" w:hAnsi="Times New Roman" w:cs="Times New Roman"/>
          <w:sz w:val="24"/>
          <w:szCs w:val="24"/>
        </w:rPr>
        <w:t xml:space="preserve">Alla c.a. </w:t>
      </w:r>
    </w:p>
    <w:p w:rsidR="00000000" w:rsidRDefault="006C39AC">
      <w:pPr>
        <w:spacing w:before="0" w:line="240" w:lineRule="atLeast"/>
        <w:ind w:left="510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Responsabile per il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histl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blowing </w:t>
      </w:r>
    </w:p>
    <w:p w:rsidR="00000000" w:rsidRDefault="006C39AC">
      <w:pPr>
        <w:spacing w:before="0" w:line="240" w:lineRule="atLeast"/>
        <w:ind w:left="5103"/>
      </w:pPr>
      <w:r>
        <w:rPr>
          <w:rFonts w:ascii="Times New Roman" w:eastAsia="Garamond" w:hAnsi="Times New Roman" w:cs="Times New Roman"/>
          <w:b/>
          <w:bCs/>
          <w:sz w:val="24"/>
          <w:szCs w:val="24"/>
        </w:rPr>
        <w:t>del Consorzio Casalasco Se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vizi S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>ciali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ab/>
        <w:t xml:space="preserve"> </w:t>
      </w:r>
    </w:p>
    <w:p w:rsidR="00000000" w:rsidRDefault="006C39AC">
      <w:pPr>
        <w:spacing w:line="252" w:lineRule="auto"/>
        <w:ind w:left="-1418"/>
      </w:pPr>
      <w:r>
        <w:rPr>
          <w:rFonts w:ascii="Times New Roman" w:eastAsia="Garamond" w:hAnsi="Times New Roman" w:cs="Times New Roman"/>
          <w:b/>
          <w:sz w:val="22"/>
          <w:szCs w:val="22"/>
        </w:rPr>
        <w:t xml:space="preserve">Dati del segnalante  </w:t>
      </w:r>
    </w:p>
    <w:tbl>
      <w:tblPr>
        <w:tblW w:w="0" w:type="auto"/>
        <w:tblInd w:w="-1345" w:type="dxa"/>
        <w:tblLayout w:type="fixed"/>
        <w:tblCellMar>
          <w:top w:w="45" w:type="dxa"/>
          <w:left w:w="103" w:type="dxa"/>
          <w:right w:w="115" w:type="dxa"/>
        </w:tblCellMar>
        <w:tblLook w:val="0000"/>
      </w:tblPr>
      <w:tblGrid>
        <w:gridCol w:w="3686"/>
        <w:gridCol w:w="7715"/>
      </w:tblGrid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Nome cognome del segn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lante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Ufficio/settore dove è co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loc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to (se dipendente)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Qualifica /ruolo (se d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pende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te)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Rapporti intrattenuti con il Consorzio (fornitore, co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lab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ratore etc..)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ind w:left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Luogo e data di nascita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ind w:left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Resid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enza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233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Telefono/cell.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23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E-mail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000000" w:rsidRDefault="006C39AC">
      <w:pPr>
        <w:spacing w:line="252" w:lineRule="auto"/>
        <w:ind w:left="-1418"/>
      </w:pPr>
      <w:r>
        <w:rPr>
          <w:rFonts w:ascii="Times New Roman" w:eastAsia="Garamond" w:hAnsi="Times New Roman" w:cs="Times New Roman"/>
          <w:b/>
          <w:sz w:val="22"/>
          <w:szCs w:val="22"/>
        </w:rPr>
        <w:t xml:space="preserve">Informazioni sulla presunta condotta illecita </w:t>
      </w:r>
    </w:p>
    <w:tbl>
      <w:tblPr>
        <w:tblW w:w="0" w:type="auto"/>
        <w:tblInd w:w="-1345" w:type="dxa"/>
        <w:tblLayout w:type="fixed"/>
        <w:tblCellMar>
          <w:top w:w="45" w:type="dxa"/>
          <w:left w:w="103" w:type="dxa"/>
          <w:right w:w="115" w:type="dxa"/>
        </w:tblCellMar>
        <w:tblLook w:val="0000"/>
      </w:tblPr>
      <w:tblGrid>
        <w:gridCol w:w="3686"/>
        <w:gridCol w:w="7715"/>
      </w:tblGrid>
      <w:tr w:rsidR="00000000">
        <w:trPr>
          <w:trHeight w:val="12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Data/ periodo in cui si è ver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ficato il fatto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2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Luogo fisico in cui si è verif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cato il fatto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ind w:left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12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Soggetto/soggetti che ha commesso il fatto (nome, c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gnome, qualifica, ru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lo)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ind w:left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1258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Descrizione del fatto (condo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ta ed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vento)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ind w:left="2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1079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lastRenderedPageBreak/>
              <w:t>Altri eventuali ulteriori so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getti coi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volti (nome, cogn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me, qualifica, ru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lo)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08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autoSpaceDE w:val="0"/>
              <w:spacing w:before="0"/>
              <w:jc w:val="lef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Altri eventuali soggetti a c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noscenza del fatto e/o in gr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do di riferire sul medesimo (nome, c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gnome, qualifica, ruolo) </w:t>
            </w:r>
          </w:p>
          <w:p w:rsidR="00000000" w:rsidRDefault="006C39AC">
            <w:pPr>
              <w:spacing w:line="252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22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Modalità con cui è venuto a conosce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za del fatto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  <w:ind w:left="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>
        <w:trPr>
          <w:trHeight w:val="122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Ritengo che le azioni o omi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sioni commesse o tentate si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no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pacing w:before="0" w:line="240" w:lineRule="atLeast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Esempio:</w:t>
            </w:r>
          </w:p>
          <w:p w:rsidR="00000000" w:rsidRDefault="006C39AC">
            <w:pPr>
              <w:numPr>
                <w:ilvl w:val="0"/>
                <w:numId w:val="5"/>
              </w:numPr>
              <w:spacing w:before="0" w:line="240" w:lineRule="atLeast"/>
              <w:ind w:left="181" w:hanging="142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penalmente rilevanti;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softHyphen/>
            </w:r>
          </w:p>
          <w:p w:rsidR="00000000" w:rsidRDefault="006C39AC">
            <w:pPr>
              <w:numPr>
                <w:ilvl w:val="0"/>
                <w:numId w:val="5"/>
              </w:numPr>
              <w:spacing w:before="0" w:line="240" w:lineRule="atLeast"/>
              <w:ind w:left="181" w:hanging="142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poste in essere in violazione del Codice Etico o di altre disposizioni;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softHyphen/>
              <w:t xml:space="preserve"> </w:t>
            </w:r>
          </w:p>
          <w:p w:rsidR="00000000" w:rsidRDefault="006C39AC">
            <w:pPr>
              <w:numPr>
                <w:ilvl w:val="0"/>
                <w:numId w:val="5"/>
              </w:numPr>
              <w:spacing w:before="0" w:line="240" w:lineRule="atLeast"/>
              <w:ind w:left="181" w:hanging="142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suscettibili di arrecare un pregi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udizio patrimoniale a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l Consorzio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softHyphen/>
              <w:t xml:space="preserve"> </w:t>
            </w:r>
          </w:p>
          <w:p w:rsidR="00000000" w:rsidRDefault="006C39AC">
            <w:pPr>
              <w:numPr>
                <w:ilvl w:val="0"/>
                <w:numId w:val="5"/>
              </w:numPr>
              <w:spacing w:before="0" w:line="240" w:lineRule="atLeast"/>
              <w:ind w:left="181" w:hanging="142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suscettibili di arrecare un pregiudizio all’immagine del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Consorzio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softHyphen/>
              <w:t xml:space="preserve"> </w:t>
            </w:r>
          </w:p>
          <w:p w:rsidR="00000000" w:rsidRDefault="006C39AC">
            <w:pPr>
              <w:numPr>
                <w:ilvl w:val="0"/>
                <w:numId w:val="5"/>
              </w:numPr>
              <w:spacing w:before="0" w:line="240" w:lineRule="atLeast"/>
              <w:ind w:left="181" w:hanging="142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>altro (specificare)</w:t>
            </w:r>
          </w:p>
        </w:tc>
      </w:tr>
      <w:tr w:rsidR="00000000">
        <w:trPr>
          <w:trHeight w:val="1225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00000" w:rsidRDefault="006C39AC">
            <w:pPr>
              <w:spacing w:line="252" w:lineRule="auto"/>
            </w:pPr>
            <w:r>
              <w:rPr>
                <w:rFonts w:ascii="Times New Roman" w:eastAsia="Garamond" w:hAnsi="Times New Roman" w:cs="Times New Roman"/>
                <w:sz w:val="22"/>
                <w:szCs w:val="22"/>
              </w:rPr>
              <w:t xml:space="preserve">Eventuali Allegati a sostegno della segnalazione </w:t>
            </w:r>
          </w:p>
        </w:tc>
        <w:tc>
          <w:tcPr>
            <w:tcW w:w="7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0000" w:rsidRDefault="006C39AC">
            <w:pPr>
              <w:snapToGrid w:val="0"/>
              <w:spacing w:line="252" w:lineRule="auto"/>
              <w:rPr>
                <w:rFonts w:ascii="Times New Roman" w:eastAsia="Garamond" w:hAnsi="Times New Roman" w:cs="Times New Roman"/>
                <w:sz w:val="22"/>
                <w:szCs w:val="22"/>
              </w:rPr>
            </w:pPr>
          </w:p>
        </w:tc>
      </w:tr>
    </w:tbl>
    <w:p w:rsidR="00000000" w:rsidRDefault="006C39AC">
      <w:pPr>
        <w:autoSpaceDE w:val="0"/>
        <w:spacing w:before="0"/>
        <w:ind w:left="-1418"/>
      </w:pPr>
    </w:p>
    <w:p w:rsidR="00000000" w:rsidRDefault="006C39AC">
      <w:pPr>
        <w:spacing w:before="0"/>
        <w:rPr>
          <w:rFonts w:ascii="Times New Roman" w:eastAsia="Garamond" w:hAnsi="Times New Roman" w:cs="Times New Roman"/>
          <w:sz w:val="18"/>
          <w:szCs w:val="18"/>
        </w:rPr>
      </w:pPr>
    </w:p>
    <w:p w:rsidR="00000000" w:rsidRDefault="006C39AC">
      <w:pPr>
        <w:ind w:left="-1560"/>
      </w:pPr>
      <w:r>
        <w:rPr>
          <w:rFonts w:ascii="Times New Roman" w:eastAsia="Garamond" w:hAnsi="Times New Roman" w:cs="Times New Roman"/>
        </w:rPr>
        <w:t>Ai sensi del D.P.R. 445/2000, il sottoscritto dichiara e attesta la verid</w:t>
      </w:r>
      <w:r>
        <w:rPr>
          <w:rFonts w:ascii="Times New Roman" w:eastAsia="Garamond" w:hAnsi="Times New Roman" w:cs="Times New Roman"/>
        </w:rPr>
        <w:t>icità delle informazioni contenute nella presente istanza. Il segnalante è consapevole delle responsabilità e delle conseguenze civili e penali previste in caso di dichiarazioni mendaci e/o formazione o uso di atti falsi, anche ai sensi e per gli effetti d</w:t>
      </w:r>
      <w:r>
        <w:rPr>
          <w:rFonts w:ascii="Times New Roman" w:eastAsia="Garamond" w:hAnsi="Times New Roman" w:cs="Times New Roman"/>
        </w:rPr>
        <w:t>ell'art. 76 del D.P.R. 445/2000 e presta il consenso al trattamento dei dati personali secondo la normativa privacy (Regolamento UE 679/16).</w:t>
      </w:r>
    </w:p>
    <w:p w:rsidR="00000000" w:rsidRDefault="006C39AC">
      <w:pPr>
        <w:spacing w:line="252" w:lineRule="auto"/>
        <w:ind w:left="-992" w:hanging="426"/>
        <w:rPr>
          <w:rFonts w:ascii="Times New Roman" w:eastAsia="Garamond" w:hAnsi="Times New Roman" w:cs="Times New Roman"/>
          <w:sz w:val="22"/>
          <w:szCs w:val="22"/>
        </w:rPr>
      </w:pPr>
    </w:p>
    <w:p w:rsidR="00000000" w:rsidRDefault="006C39AC">
      <w:pPr>
        <w:spacing w:line="252" w:lineRule="auto"/>
        <w:ind w:left="-992" w:hanging="426"/>
      </w:pPr>
      <w:r>
        <w:rPr>
          <w:rFonts w:ascii="Times New Roman" w:eastAsia="Garamond" w:hAnsi="Times New Roman" w:cs="Times New Roman"/>
          <w:sz w:val="22"/>
          <w:szCs w:val="22"/>
        </w:rPr>
        <w:t xml:space="preserve">Luogo e data _______________________                                   Firma ___________________________ </w:t>
      </w:r>
    </w:p>
    <w:p w:rsidR="00000000" w:rsidRDefault="006C39AC">
      <w:pPr>
        <w:ind w:left="-1560"/>
      </w:pPr>
    </w:p>
    <w:p w:rsidR="00000000" w:rsidRDefault="006C39AC">
      <w:pPr>
        <w:ind w:left="-1560"/>
        <w:rPr>
          <w:rFonts w:ascii="Times New Roman" w:eastAsia="Garamond" w:hAnsi="Times New Roman" w:cs="Times New Roman"/>
          <w:sz w:val="22"/>
          <w:szCs w:val="22"/>
        </w:rPr>
      </w:pPr>
    </w:p>
    <w:p w:rsidR="00000000" w:rsidRDefault="006C39AC">
      <w:pPr>
        <w:ind w:left="-1560"/>
        <w:rPr>
          <w:rFonts w:ascii="Times New Roman" w:eastAsia="Garamond" w:hAnsi="Times New Roman" w:cs="Times New Roman"/>
          <w:sz w:val="22"/>
          <w:szCs w:val="22"/>
        </w:rPr>
      </w:pPr>
    </w:p>
    <w:p w:rsidR="00000000" w:rsidRDefault="006C39AC">
      <w:pPr>
        <w:ind w:left="-1560"/>
      </w:pPr>
      <w:r>
        <w:rPr>
          <w:rFonts w:ascii="Times New Roman" w:eastAsia="Garamond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Garamond" w:hAnsi="Times New Roman" w:cs="Times New Roman"/>
          <w:sz w:val="18"/>
          <w:szCs w:val="18"/>
        </w:rPr>
        <w:tab/>
        <w:t xml:space="preserve">  </w:t>
      </w:r>
      <w:r>
        <w:rPr>
          <w:rFonts w:ascii="Times New Roman" w:eastAsia="Garamond" w:hAnsi="Times New Roman" w:cs="Times New Roman"/>
          <w:sz w:val="18"/>
          <w:szCs w:val="18"/>
        </w:rPr>
        <w:t xml:space="preserve">     </w:t>
      </w:r>
    </w:p>
    <w:sectPr w:rsidR="00000000">
      <w:headerReference w:type="default" r:id="rId7"/>
      <w:footerReference w:type="default" r:id="rId8"/>
      <w:pgSz w:w="11906" w:h="16838"/>
      <w:pgMar w:top="1701" w:right="851" w:bottom="623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C39AC" w:rsidP="00E37607">
      <w:pPr>
        <w:spacing w:before="0"/>
      </w:pPr>
      <w:r>
        <w:separator/>
      </w:r>
    </w:p>
  </w:endnote>
  <w:endnote w:type="continuationSeparator" w:id="0">
    <w:p w:rsidR="00000000" w:rsidRDefault="006C39AC" w:rsidP="00E376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39A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6C39AC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C39AC" w:rsidP="00E37607">
      <w:pPr>
        <w:spacing w:before="0"/>
      </w:pPr>
      <w:r>
        <w:separator/>
      </w:r>
    </w:p>
  </w:footnote>
  <w:footnote w:type="continuationSeparator" w:id="0">
    <w:p w:rsidR="00000000" w:rsidRDefault="006C39AC" w:rsidP="00E376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520" w:type="dxa"/>
      <w:tblLayout w:type="fixed"/>
      <w:tblCellMar>
        <w:left w:w="70" w:type="dxa"/>
        <w:right w:w="70" w:type="dxa"/>
      </w:tblCellMar>
      <w:tblLook w:val="0000"/>
    </w:tblPr>
    <w:tblGrid>
      <w:gridCol w:w="2978"/>
      <w:gridCol w:w="7087"/>
      <w:gridCol w:w="1478"/>
    </w:tblGrid>
    <w:tr w:rsidR="00000000">
      <w:trPr>
        <w:cantSplit/>
        <w:trHeight w:val="100"/>
      </w:trPr>
      <w:tc>
        <w:tcPr>
          <w:tcW w:w="297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Intestazioneprocedura"/>
            <w:snapToGrid w:val="0"/>
          </w:pPr>
          <w:r>
            <w:rPr>
              <w:rFonts w:eastAsia="Arial"/>
            </w:rPr>
            <w:t xml:space="preserve">              </w:t>
          </w:r>
        </w:p>
        <w:p w:rsidR="00000000" w:rsidRDefault="006C39AC">
          <w:pPr>
            <w:pStyle w:val="Intestazioneprocedura"/>
          </w:pPr>
          <w:r>
            <w:rPr>
              <w:rFonts w:eastAsia="Arial"/>
            </w:rPr>
            <w:t xml:space="preserve">   </w:t>
          </w:r>
        </w:p>
        <w:p w:rsidR="00000000" w:rsidRDefault="006C39AC">
          <w:pPr>
            <w:pStyle w:val="Intestazioneprocedura"/>
          </w:pPr>
          <w:r>
            <w:rPr>
              <w:sz w:val="22"/>
              <w:szCs w:val="22"/>
            </w:rPr>
            <w:t>CONSORZIO CASALASCO SERVIZI SOCIALI</w:t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00000" w:rsidRDefault="006C39AC">
          <w:pPr>
            <w:pStyle w:val="Intestazioneprocedura"/>
          </w:pPr>
          <w:r>
            <w:rPr>
              <w:rFonts w:ascii="Arial Narrow" w:hAnsi="Arial Narrow" w:cs="Arial Narrow"/>
              <w:sz w:val="16"/>
            </w:rPr>
            <w:t xml:space="preserve">MODULISTICA </w:t>
          </w:r>
        </w:p>
      </w:tc>
      <w:tc>
        <w:tcPr>
          <w:tcW w:w="1478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6C39AC">
          <w:pPr>
            <w:pStyle w:val="CodicePQ"/>
            <w:jc w:val="center"/>
          </w:pPr>
          <w:r>
            <w:rPr>
              <w:b w:val="0"/>
            </w:rPr>
            <w:t>Mod</w:t>
          </w:r>
        </w:p>
      </w:tc>
    </w:tr>
    <w:tr w:rsidR="00000000">
      <w:trPr>
        <w:cantSplit/>
        <w:trHeight w:val="100"/>
      </w:trPr>
      <w:tc>
        <w:tcPr>
          <w:tcW w:w="2978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Titolointestazione"/>
            <w:snapToGrid w:val="0"/>
            <w:rPr>
              <w:rFonts w:ascii="Lucida Console" w:hAnsi="Lucida Console" w:cs="Lucida Console"/>
            </w:rPr>
          </w:pPr>
        </w:p>
      </w:tc>
      <w:tc>
        <w:tcPr>
          <w:tcW w:w="7087" w:type="dxa"/>
          <w:vMerge w:val="restart"/>
          <w:tcBorders>
            <w:left w:val="single" w:sz="4" w:space="0" w:color="000000"/>
          </w:tcBorders>
          <w:shd w:val="clear" w:color="auto" w:fill="auto"/>
        </w:tcPr>
        <w:p w:rsidR="00000000" w:rsidRDefault="006C39AC">
          <w:pPr>
            <w:spacing w:line="252" w:lineRule="auto"/>
            <w:jc w:val="center"/>
          </w:pPr>
          <w:r>
            <w:rPr>
              <w:b/>
              <w:sz w:val="28"/>
            </w:rPr>
            <w:t>Modulo di Segnalazione di condotte illecite</w:t>
          </w:r>
        </w:p>
        <w:p w:rsidR="00000000" w:rsidRDefault="006C39AC">
          <w:pPr>
            <w:spacing w:line="252" w:lineRule="auto"/>
            <w:jc w:val="center"/>
          </w:pPr>
          <w:r>
            <w:rPr>
              <w:b/>
              <w:bCs/>
              <w:i/>
              <w:iCs/>
            </w:rPr>
            <w:t>REGOLAMENTO PER LA SEGNALAZIONE DI ILLECITI E IRREGOLARITÀ</w:t>
          </w:r>
        </w:p>
        <w:p w:rsidR="00000000" w:rsidRDefault="006C39AC">
          <w:pPr>
            <w:spacing w:line="252" w:lineRule="auto"/>
            <w:ind w:left="10" w:right="29"/>
            <w:jc w:val="center"/>
          </w:pPr>
          <w:r>
            <w:rPr>
              <w:b/>
              <w:bCs/>
              <w:i/>
              <w:iCs/>
            </w:rPr>
            <w:t>(“WHISTLEBLOWING”)</w:t>
          </w:r>
        </w:p>
        <w:p w:rsidR="00000000" w:rsidRDefault="006C39AC">
          <w:pPr>
            <w:pStyle w:val="Titolointestazione"/>
            <w:rPr>
              <w:b w:val="0"/>
              <w:bCs/>
              <w:i/>
              <w:iCs/>
              <w:sz w:val="24"/>
            </w:rPr>
          </w:pPr>
        </w:p>
      </w:tc>
      <w:tc>
        <w:tcPr>
          <w:tcW w:w="147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6C39AC">
          <w:pPr>
            <w:pStyle w:val="Intestazione"/>
            <w:jc w:val="center"/>
          </w:pPr>
          <w:r>
            <w:t xml:space="preserve">Revisione </w:t>
          </w:r>
          <w:r>
            <w:rPr>
              <w:b/>
            </w:rPr>
            <w:t xml:space="preserve">0 </w:t>
          </w:r>
        </w:p>
        <w:p w:rsidR="00000000" w:rsidRDefault="006C39AC">
          <w:pPr>
            <w:pStyle w:val="Intestazione"/>
            <w:jc w:val="center"/>
          </w:pPr>
          <w:r>
            <w:rPr>
              <w:b/>
            </w:rPr>
            <w:t>maggio 2019</w:t>
          </w:r>
        </w:p>
      </w:tc>
    </w:tr>
    <w:tr w:rsidR="00000000">
      <w:trPr>
        <w:cantSplit/>
        <w:trHeight w:val="100"/>
      </w:trPr>
      <w:tc>
        <w:tcPr>
          <w:tcW w:w="2978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Intestazione"/>
            <w:snapToGrid w:val="0"/>
            <w:jc w:val="center"/>
            <w:rPr>
              <w:rFonts w:ascii="Lucida Console" w:hAnsi="Lucida Console" w:cs="Lucida Console"/>
              <w:b/>
              <w:shadow/>
              <w:sz w:val="36"/>
            </w:rPr>
          </w:pPr>
        </w:p>
      </w:tc>
      <w:tc>
        <w:tcPr>
          <w:tcW w:w="7087" w:type="dxa"/>
          <w:vMerge/>
          <w:tcBorders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Intestazione"/>
            <w:snapToGrid w:val="0"/>
            <w:jc w:val="center"/>
            <w:rPr>
              <w:rFonts w:ascii="Lucida Console" w:hAnsi="Lucida Console" w:cs="Lucida Console"/>
              <w:b/>
              <w:shadow/>
              <w:sz w:val="36"/>
            </w:rPr>
          </w:pPr>
        </w:p>
      </w:tc>
      <w:tc>
        <w:tcPr>
          <w:tcW w:w="1478" w:type="dxa"/>
          <w:tcBorders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6C39AC">
          <w:pPr>
            <w:pStyle w:val="Intestazione"/>
            <w:snapToGrid w:val="0"/>
            <w:jc w:val="center"/>
            <w:rPr>
              <w:rFonts w:ascii="Lucida Console" w:hAnsi="Lucida Console" w:cs="Lucida Console"/>
              <w:b/>
              <w:shadow/>
              <w:sz w:val="36"/>
            </w:rPr>
          </w:pPr>
        </w:p>
      </w:tc>
    </w:tr>
    <w:tr w:rsidR="00000000">
      <w:trPr>
        <w:cantSplit/>
        <w:trHeight w:val="878"/>
      </w:trPr>
      <w:tc>
        <w:tcPr>
          <w:tcW w:w="2978" w:type="dxa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Intestazione"/>
            <w:snapToGrid w:val="0"/>
            <w:jc w:val="center"/>
            <w:rPr>
              <w:rFonts w:ascii="Lucida Console" w:hAnsi="Lucida Console" w:cs="Lucida Console"/>
              <w:b/>
              <w:shadow/>
              <w:sz w:val="28"/>
            </w:rPr>
          </w:pPr>
        </w:p>
      </w:tc>
      <w:tc>
        <w:tcPr>
          <w:tcW w:w="7087" w:type="dxa"/>
          <w:vMerge/>
          <w:tcBorders>
            <w:left w:val="single" w:sz="4" w:space="0" w:color="000000"/>
          </w:tcBorders>
          <w:shd w:val="clear" w:color="auto" w:fill="auto"/>
        </w:tcPr>
        <w:p w:rsidR="00000000" w:rsidRDefault="006C39AC">
          <w:pPr>
            <w:pStyle w:val="Intestazione"/>
            <w:snapToGrid w:val="0"/>
            <w:jc w:val="center"/>
            <w:rPr>
              <w:rFonts w:ascii="Lucida Console" w:hAnsi="Lucida Console" w:cs="Lucida Console"/>
              <w:b/>
              <w:shadow/>
              <w:sz w:val="28"/>
            </w:rPr>
          </w:pPr>
        </w:p>
      </w:tc>
      <w:tc>
        <w:tcPr>
          <w:tcW w:w="147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00000" w:rsidRDefault="006C39AC">
          <w:pPr>
            <w:pStyle w:val="Intestazione"/>
            <w:jc w:val="center"/>
          </w:pPr>
          <w:r>
            <w:t xml:space="preserve">pag. </w:t>
          </w:r>
          <w:r>
            <w:rPr>
              <w:rStyle w:val="Numeropagina"/>
              <w:b/>
            </w:rPr>
            <w:fldChar w:fldCharType="begin"/>
          </w:r>
          <w:r>
            <w:rPr>
              <w:rStyle w:val="Numeropagina"/>
              <w:b/>
            </w:rPr>
            <w:instrText xml:space="preserve"> PAGE </w:instrText>
          </w:r>
          <w:r>
            <w:rPr>
              <w:rStyle w:val="Numeropagina"/>
              <w:b/>
            </w:rPr>
            <w:fldChar w:fldCharType="separate"/>
          </w:r>
          <w:r>
            <w:rPr>
              <w:rStyle w:val="Numeropagina"/>
              <w:b/>
              <w:noProof/>
            </w:rPr>
            <w:t>1</w:t>
          </w:r>
          <w:r>
            <w:rPr>
              <w:rStyle w:val="Numeropagina"/>
              <w:b/>
            </w:rPr>
            <w:fldChar w:fldCharType="end"/>
          </w:r>
          <w:r>
            <w:rPr>
              <w:rStyle w:val="Numeropagina"/>
            </w:rPr>
            <w:t xml:space="preserve"> </w:t>
          </w:r>
          <w:r>
            <w:t xml:space="preserve">di </w:t>
          </w:r>
          <w:r>
            <w:rPr>
              <w:b/>
            </w:rPr>
            <w:t>2</w:t>
          </w:r>
        </w:p>
      </w:tc>
    </w:tr>
  </w:tbl>
  <w:p w:rsidR="00000000" w:rsidRDefault="006C39AC">
    <w:pPr>
      <w:pStyle w:val="Intestazione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Lucida Sans Unicode" w:hAnsi="Lucida Sans Unicode" w:cs="Lucida Sans Unicode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Lucida Sans Unicode" w:hAnsi="Lucida Sans Unicode" w:cs="Lucida Sans Unicode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Lucida Sans Unicode" w:hAnsi="Lucida Sans Unicode" w:cs="Lucida Sans Unicode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232" w:hanging="792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font303" w:hAnsi="font303" w:cs="font303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717"/>
        </w:tabs>
        <w:ind w:left="680" w:hanging="323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b w:val="0"/>
        <w:i w:val="0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trackRevisions/>
  <w:defaultTabStop w:val="709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9AC"/>
    <w:rsid w:val="006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  <w:jc w:val="both"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567"/>
      </w:tabs>
      <w:spacing w:before="360"/>
      <w:outlineLvl w:val="0"/>
    </w:pPr>
    <w:rPr>
      <w:b/>
      <w:caps/>
      <w:shadow/>
      <w:kern w:val="2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360"/>
      <w:outlineLvl w:val="1"/>
    </w:pPr>
    <w:rPr>
      <w:b/>
      <w:shadow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spacing w:before="40" w:after="4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before="60" w:after="60"/>
      <w:jc w:val="center"/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pPr>
      <w:keepNext/>
      <w:spacing w:before="0"/>
      <w:jc w:val="center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Lucida Sans Unicode" w:hAnsi="Lucida Sans Unicode" w:cs="Lucida Sans Unicode" w:hint="default"/>
      <w:b/>
      <w:i w:val="0"/>
      <w:sz w:val="32"/>
    </w:rPr>
  </w:style>
  <w:style w:type="character" w:customStyle="1" w:styleId="WW8Num1z1">
    <w:name w:val="WW8Num1z1"/>
    <w:rPr>
      <w:rFonts w:ascii="Lucida Sans Unicode" w:hAnsi="Lucida Sans Unicode" w:cs="Lucida Sans Unicode" w:hint="default"/>
      <w:b/>
      <w:i w:val="0"/>
      <w:sz w:val="28"/>
    </w:rPr>
  </w:style>
  <w:style w:type="character" w:customStyle="1" w:styleId="WW8Num1z2">
    <w:name w:val="WW8Num1z2"/>
    <w:rPr>
      <w:rFonts w:ascii="Lucida Sans Unicode" w:hAnsi="Lucida Sans Unicode" w:cs="Lucida Sans Unicode" w:hint="default"/>
      <w:b/>
      <w:i w:val="0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font303" w:hAnsi="font303" w:cs="font303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sz w:val="22"/>
      <w:szCs w:val="22"/>
    </w:rPr>
  </w:style>
  <w:style w:type="character" w:customStyle="1" w:styleId="WW8Num6z0">
    <w:name w:val="WW8Num6z0"/>
    <w:rPr>
      <w:rFonts w:ascii="Lucida Sans Unicode" w:hAnsi="Lucida Sans Unicode" w:cs="Lucida Sans Unicode" w:hint="default"/>
      <w:b w:val="0"/>
      <w:i w:val="0"/>
      <w:sz w:val="22"/>
    </w:rPr>
  </w:style>
  <w:style w:type="character" w:customStyle="1" w:styleId="WW8Num7z0">
    <w:name w:val="WW8Num7z0"/>
    <w:rPr>
      <w:rFonts w:ascii="Lucida Sans Unicode" w:hAnsi="Lucida Sans Unicode" w:cs="Lucida Sans Unicode" w:hint="default"/>
      <w:b w:val="0"/>
      <w:i w:val="0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Monotype Sorts" w:hAnsi="Monotype Sorts" w:cs="Monotype Sorts" w:hint="default"/>
      <w:sz w:val="32"/>
    </w:rPr>
  </w:style>
  <w:style w:type="character" w:customStyle="1" w:styleId="WW8Num9z0">
    <w:name w:val="WW8Num9z0"/>
    <w:rPr>
      <w:rFonts w:ascii="Lucida Sans Unicode" w:hAnsi="Lucida Sans Unicode" w:cs="Lucida Sans Unicode" w:hint="default"/>
      <w:b/>
      <w:i w:val="0"/>
      <w:sz w:val="32"/>
    </w:rPr>
  </w:style>
  <w:style w:type="character" w:customStyle="1" w:styleId="WW8Num9z1">
    <w:name w:val="WW8Num9z1"/>
    <w:rPr>
      <w:rFonts w:ascii="Lucida Sans Unicode" w:hAnsi="Lucida Sans Unicode" w:cs="Lucida Sans Unicode" w:hint="default"/>
      <w:b/>
      <w:i w:val="0"/>
      <w:sz w:val="28"/>
    </w:rPr>
  </w:style>
  <w:style w:type="character" w:customStyle="1" w:styleId="WW8Num9z2">
    <w:name w:val="WW8Num9z2"/>
    <w:rPr>
      <w:rFonts w:ascii="Lucida Sans Unicode" w:hAnsi="Lucida Sans Unicode" w:cs="Lucida Sans Unicode" w:hint="default"/>
      <w:b/>
      <w:i w:val="0"/>
      <w:sz w:val="24"/>
    </w:rPr>
  </w:style>
  <w:style w:type="character" w:customStyle="1" w:styleId="WW8Num9z3">
    <w:name w:val="WW8Num9z3"/>
    <w:rPr>
      <w:rFonts w:ascii="Lucida Sans Unicode" w:hAnsi="Lucida Sans Unicode" w:cs="Lucida Sans Unicode" w:hint="default"/>
      <w:b w:val="0"/>
      <w:i/>
      <w:sz w:val="24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Monotype Sorts" w:hAnsi="Monotype Sorts" w:cs="Monotype Sorts" w:hint="default"/>
      <w:sz w:val="32"/>
    </w:rPr>
  </w:style>
  <w:style w:type="character" w:customStyle="1" w:styleId="WW8Num12z0">
    <w:name w:val="WW8Num12z0"/>
    <w:rPr>
      <w:rFonts w:ascii="Monotype Sorts" w:hAnsi="Monotype Sorts" w:cs="Monotype Sorts" w:hint="default"/>
      <w:sz w:val="32"/>
    </w:rPr>
  </w:style>
  <w:style w:type="character" w:customStyle="1" w:styleId="WW8Num13z0">
    <w:name w:val="WW8Num13z0"/>
    <w:rPr>
      <w:rFonts w:ascii="Wingdings" w:hAnsi="Wingdings" w:cs="Wingdings" w:hint="default"/>
      <w:sz w:val="32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Monotype Sorts" w:hAnsi="Monotype Sorts" w:cs="Monotype Sorts" w:hint="default"/>
      <w:sz w:val="32"/>
    </w:rPr>
  </w:style>
  <w:style w:type="character" w:customStyle="1" w:styleId="WW8Num16z0">
    <w:name w:val="WW8Num16z0"/>
    <w:rPr>
      <w:rFonts w:eastAsia="Garamond" w:cs="Garamond"/>
      <w:b w:val="0"/>
      <w:i w:val="0"/>
      <w:strike w:val="0"/>
      <w:dstrike w:val="0"/>
      <w:color w:val="000000"/>
      <w:position w:val="0"/>
      <w:sz w:val="18"/>
      <w:szCs w:val="18"/>
      <w:highlight w:val="white"/>
      <w:u w:val="none" w:color="000000"/>
      <w:vertAlign w:val="baseline"/>
    </w:rPr>
  </w:style>
  <w:style w:type="character" w:customStyle="1" w:styleId="WW8Num17z0">
    <w:name w:val="WW8Num17z0"/>
  </w:style>
  <w:style w:type="character" w:customStyle="1" w:styleId="Carpredefinitoparagrafo1">
    <w:name w:val="Car. predefinito paragrafo1"/>
  </w:style>
  <w:style w:type="character" w:styleId="Numeropagina">
    <w:name w:val="page number"/>
    <w:rPr>
      <w:sz w:val="16"/>
    </w:rPr>
  </w:style>
  <w:style w:type="character" w:customStyle="1" w:styleId="PidipaginaCarattere">
    <w:name w:val="Piè di pagina Carattere"/>
    <w:rPr>
      <w:rFonts w:ascii="Arial" w:hAnsi="Arial" w:cs="Arial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0">
    <w:name w:val="Titolo1"/>
    <w:basedOn w:val="Normale"/>
    <w:next w:val="Normale"/>
    <w:pPr>
      <w:spacing w:before="1680" w:after="360"/>
      <w:jc w:val="center"/>
    </w:pPr>
    <w:rPr>
      <w:b/>
      <w:caps/>
      <w:shadow/>
      <w:kern w:val="2"/>
      <w:sz w:val="44"/>
    </w:rPr>
  </w:style>
  <w:style w:type="paragraph" w:styleId="Corpodeltesto">
    <w:name w:val="Body Text"/>
    <w:basedOn w:val="Normale"/>
    <w:pPr>
      <w:spacing w:before="0"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pacing w:before="40" w:after="40"/>
      <w:jc w:val="right"/>
    </w:pPr>
    <w:rPr>
      <w:sz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untoelenco1">
    <w:name w:val="Punto elenco1"/>
    <w:basedOn w:val="Normale"/>
    <w:next w:val="Normale"/>
    <w:pPr>
      <w:numPr>
        <w:numId w:val="4"/>
      </w:numPr>
      <w:spacing w:before="0"/>
    </w:pPr>
  </w:style>
  <w:style w:type="paragraph" w:customStyle="1" w:styleId="Titolointestazione">
    <w:name w:val="Titolo intestazione"/>
    <w:basedOn w:val="Intestazione"/>
    <w:pPr>
      <w:jc w:val="center"/>
    </w:pPr>
    <w:rPr>
      <w:b/>
      <w:shadow/>
      <w:sz w:val="22"/>
    </w:rPr>
  </w:style>
  <w:style w:type="paragraph" w:customStyle="1" w:styleId="Elencoa">
    <w:name w:val="Elenco a)"/>
    <w:basedOn w:val="Normale"/>
    <w:next w:val="Normale"/>
    <w:pPr>
      <w:numPr>
        <w:numId w:val="7"/>
      </w:numPr>
    </w:pPr>
  </w:style>
  <w:style w:type="paragraph" w:customStyle="1" w:styleId="Stile1">
    <w:name w:val="Stile1"/>
    <w:basedOn w:val="Normale"/>
    <w:next w:val="Normale"/>
    <w:pPr>
      <w:keepLines/>
      <w:numPr>
        <w:numId w:val="6"/>
      </w:numPr>
    </w:pPr>
  </w:style>
  <w:style w:type="paragraph" w:customStyle="1" w:styleId="Puntoelenco21">
    <w:name w:val="Punto elenco 21"/>
    <w:basedOn w:val="Normale"/>
    <w:next w:val="Normale"/>
    <w:pPr>
      <w:numPr>
        <w:numId w:val="3"/>
      </w:numPr>
      <w:spacing w:before="0"/>
    </w:pPr>
  </w:style>
  <w:style w:type="paragraph" w:customStyle="1" w:styleId="CodicePQ">
    <w:name w:val="Codice PQ"/>
    <w:basedOn w:val="Titolointestazione"/>
    <w:next w:val="Normale"/>
    <w:pPr>
      <w:jc w:val="right"/>
    </w:pPr>
    <w:rPr>
      <w:sz w:val="18"/>
    </w:rPr>
  </w:style>
  <w:style w:type="paragraph" w:styleId="Indice1">
    <w:name w:val="index 1"/>
    <w:basedOn w:val="Normale"/>
    <w:next w:val="Normale"/>
    <w:pPr>
      <w:ind w:left="220" w:hanging="220"/>
    </w:pPr>
  </w:style>
  <w:style w:type="paragraph" w:styleId="Titoloindice">
    <w:name w:val="index heading"/>
    <w:basedOn w:val="Normale"/>
    <w:next w:val="Indice1"/>
    <w:pPr>
      <w:spacing w:before="600" w:after="360"/>
      <w:jc w:val="center"/>
    </w:pPr>
    <w:rPr>
      <w:b/>
      <w:sz w:val="36"/>
    </w:rPr>
  </w:style>
  <w:style w:type="paragraph" w:customStyle="1" w:styleId="Puntoelenco31">
    <w:name w:val="Punto elenco 31"/>
    <w:basedOn w:val="Normale"/>
    <w:next w:val="Normale"/>
    <w:pPr>
      <w:numPr>
        <w:numId w:val="2"/>
      </w:numPr>
      <w:spacing w:before="0"/>
    </w:pPr>
  </w:style>
  <w:style w:type="paragraph" w:styleId="Sommario1">
    <w:name w:val="toc 1"/>
    <w:basedOn w:val="Normale"/>
    <w:next w:val="Normale"/>
    <w:pPr>
      <w:tabs>
        <w:tab w:val="right" w:leader="dot" w:pos="9061"/>
      </w:tabs>
    </w:pPr>
    <w:rPr>
      <w:b/>
      <w:caps/>
      <w:lang w:val="it-IT" w:eastAsia="it-IT"/>
    </w:rPr>
  </w:style>
  <w:style w:type="paragraph" w:customStyle="1" w:styleId="Nota">
    <w:name w:val="Nota"/>
    <w:basedOn w:val="Normale"/>
    <w:next w:val="Normale"/>
    <w:pPr>
      <w:pBdr>
        <w:top w:val="single" w:sz="30" w:space="1" w:color="000000"/>
        <w:left w:val="single" w:sz="30" w:space="4" w:color="000000"/>
        <w:bottom w:val="single" w:sz="30" w:space="1" w:color="000000"/>
        <w:right w:val="single" w:sz="30" w:space="4" w:color="000000"/>
      </w:pBdr>
      <w:ind w:left="284" w:right="282"/>
    </w:pPr>
    <w:rPr>
      <w:i/>
    </w:rPr>
  </w:style>
  <w:style w:type="paragraph" w:customStyle="1" w:styleId="Intestazioneprocedura">
    <w:name w:val="Intestazione procedura"/>
    <w:basedOn w:val="Titolointestazione"/>
    <w:next w:val="Normale"/>
    <w:rPr>
      <w:b w:val="0"/>
      <w:sz w:val="18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OPIT%20Mod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COPIT Mod.</Template>
  <TotalTime>1</TotalTime>
  <Pages>2</Pages>
  <Words>306</Words>
  <Characters>1748</Characters>
  <Application>Microsoft Office Word</Application>
  <DocSecurity>4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Qualità COPIT Pistoia</dc:title>
  <dc:creator>Michela Barbini RPCT COPIT</dc:creator>
  <cp:lastModifiedBy>amministrazione</cp:lastModifiedBy>
  <cp:revision>2</cp:revision>
  <cp:lastPrinted>2006-07-27T08:59:00Z</cp:lastPrinted>
  <dcterms:created xsi:type="dcterms:W3CDTF">2019-05-06T07:46:00Z</dcterms:created>
  <dcterms:modified xsi:type="dcterms:W3CDTF">2019-05-06T07:46:00Z</dcterms:modified>
</cp:coreProperties>
</file>