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DFD" w:rsidRDefault="00BA3DFD" w:rsidP="00BA3DFD">
      <w:pPr>
        <w:pStyle w:val="Titolo4"/>
        <w:jc w:val="center"/>
        <w:rPr>
          <w:rFonts w:ascii="Arial" w:hAnsi="Arial"/>
          <w:szCs w:val="24"/>
        </w:rPr>
      </w:pPr>
    </w:p>
    <w:p w:rsidR="00BA3DFD" w:rsidRDefault="00BA3DFD" w:rsidP="00BA3DFD">
      <w:pPr>
        <w:pStyle w:val="Titolo4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INTERVENTI VOLTI AL CONTENIMENTO DELL’EMERGENZA ABITATIVA E AL MANTENIMENTO DELL’ALLOGGIO IN LOCAZIONE </w:t>
      </w:r>
    </w:p>
    <w:p w:rsidR="00BA3DFD" w:rsidRDefault="00BA3DFD" w:rsidP="00BA3DFD">
      <w:pPr>
        <w:pStyle w:val="Titolo4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DGR N. X/6465 DEL 10/04/2017 </w:t>
      </w:r>
    </w:p>
    <w:p w:rsidR="00BA3DFD" w:rsidRDefault="00BA3DFD" w:rsidP="00BA3DFD">
      <w:pPr>
        <w:spacing w:after="0"/>
        <w:rPr>
          <w:lang w:eastAsia="it-IT"/>
        </w:rPr>
      </w:pPr>
    </w:p>
    <w:p w:rsidR="00283942" w:rsidRDefault="00BA3DFD" w:rsidP="0028394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SOSTEGNO AI </w:t>
      </w:r>
      <w:r w:rsidR="00283942" w:rsidRPr="00283942">
        <w:rPr>
          <w:rFonts w:ascii="Arial" w:hAnsi="Arial" w:cs="Arial"/>
          <w:b/>
          <w:bCs/>
          <w:sz w:val="24"/>
          <w:szCs w:val="24"/>
        </w:rPr>
        <w:t>NUCLEI FAMILIARI CON ALLOGGIO DI PROPRIETA’ ALL’ASTA A SEGUITO DI PIGNORAMENTO PER MANCATO PAGAMENTO DELLE RATE</w:t>
      </w:r>
      <w:r w:rsidR="0028394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A3DFD" w:rsidRPr="00283942" w:rsidRDefault="00283942" w:rsidP="0028394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83942">
        <w:rPr>
          <w:rFonts w:ascii="Arial" w:hAnsi="Arial" w:cs="Arial"/>
          <w:b/>
          <w:sz w:val="24"/>
          <w:szCs w:val="24"/>
        </w:rPr>
        <w:t>- MISURA 3 -</w:t>
      </w:r>
    </w:p>
    <w:p w:rsidR="00BA3DFD" w:rsidRDefault="00BA3DFD" w:rsidP="00BA3DFD">
      <w:pPr>
        <w:spacing w:after="0"/>
        <w:rPr>
          <w:lang w:eastAsia="it-IT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A3DFD" w:rsidTr="00BA3DFD">
        <w:trPr>
          <w:trHeight w:val="852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3DFD" w:rsidRDefault="00BA3DFD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  <w:p w:rsidR="00BA3DFD" w:rsidRDefault="00BA3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ATTESTAZIONE DELLA CONDIZIONE DI VULNERABILITA’ SOCIO-ECONOMICA</w:t>
            </w:r>
          </w:p>
        </w:tc>
      </w:tr>
    </w:tbl>
    <w:p w:rsidR="00BA3DFD" w:rsidRDefault="00BA3DFD" w:rsidP="00BA3DFD">
      <w:pPr>
        <w:spacing w:after="0" w:line="240" w:lineRule="auto"/>
        <w:rPr>
          <w:rFonts w:ascii="Arial" w:hAnsi="Arial" w:cs="Arial"/>
          <w:b/>
        </w:rPr>
      </w:pPr>
    </w:p>
    <w:p w:rsidR="00BA3DFD" w:rsidRDefault="00BA3DFD" w:rsidP="00BA3DFD">
      <w:pPr>
        <w:spacing w:after="0" w:line="240" w:lineRule="auto"/>
        <w:rPr>
          <w:rFonts w:ascii="Arial" w:hAnsi="Arial" w:cs="Arial"/>
        </w:rPr>
      </w:pPr>
    </w:p>
    <w:p w:rsidR="00BA3DFD" w:rsidRDefault="00BA3DFD" w:rsidP="00BA3DF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Si precisa che la presente scheda viene rilasciata quando sussiste almeno una delle condizioni previste di seguito. A supporto del rilascio della stessa scheda, durante il colloquio il/la richiedente dovrà comprovare la propria condizione portando con sé l’opportuna documentazione.</w:t>
      </w:r>
    </w:p>
    <w:p w:rsidR="00BA3DFD" w:rsidRDefault="00BA3DFD" w:rsidP="00BA3DFD">
      <w:pPr>
        <w:spacing w:after="0" w:line="240" w:lineRule="auto"/>
        <w:jc w:val="both"/>
        <w:rPr>
          <w:rFonts w:ascii="Arial" w:hAnsi="Arial" w:cs="Arial"/>
        </w:rPr>
      </w:pPr>
    </w:p>
    <w:p w:rsidR="00BA3DFD" w:rsidRDefault="00BA3DFD" w:rsidP="00BA3DFD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7189"/>
      </w:tblGrid>
      <w:tr w:rsidR="00BA3DFD" w:rsidTr="00BA3DFD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D" w:rsidRDefault="00BA3DFD">
            <w:pPr>
              <w:pStyle w:val="Intestazione"/>
              <w:tabs>
                <w:tab w:val="left" w:pos="708"/>
              </w:tabs>
              <w:spacing w:before="40" w:after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Cognome e nome </w:t>
            </w:r>
            <w:r>
              <w:rPr>
                <w:rFonts w:ascii="Arial" w:hAnsi="Arial" w:cs="Arial"/>
                <w:b/>
              </w:rPr>
              <w:t>dell’interessato al beneficio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A3DFD" w:rsidTr="00BA3DFD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Nato/a a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A3DFD" w:rsidTr="00BA3DFD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A3DFD" w:rsidTr="00BA3DFD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a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A3DFD" w:rsidTr="00BA3DFD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via / n.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A3DFD" w:rsidTr="00BA3DFD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A3DFD" w:rsidTr="00BA3DFD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Telefono/e-mail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:rsidR="00BA3DFD" w:rsidRDefault="00BA3DFD" w:rsidP="00BA3D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A3DFD" w:rsidRDefault="00BA3DFD" w:rsidP="00BA3D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Situazione già conosciuta dal Servizio Sociale:</w:t>
      </w:r>
    </w:p>
    <w:p w:rsidR="00BA3DFD" w:rsidRDefault="00BA3DFD" w:rsidP="00BA3DFD">
      <w:pPr>
        <w:spacing w:after="0" w:line="240" w:lineRule="auto"/>
        <w:rPr>
          <w:rFonts w:ascii="Arial" w:hAnsi="Arial" w:cs="Arial"/>
        </w:rPr>
      </w:pPr>
    </w:p>
    <w:p w:rsidR="00BA3DFD" w:rsidRDefault="00BA3DFD" w:rsidP="00BA3D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Arial" w:char="F0F0"/>
      </w:r>
      <w:r>
        <w:rPr>
          <w:rFonts w:ascii="Arial" w:hAnsi="Arial" w:cs="Arial"/>
        </w:rPr>
        <w:t xml:space="preserve"> 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Arial" w:char="F0F0"/>
      </w:r>
      <w:r>
        <w:rPr>
          <w:rFonts w:ascii="Arial" w:hAnsi="Arial" w:cs="Arial"/>
        </w:rPr>
        <w:t xml:space="preserve"> no</w:t>
      </w:r>
    </w:p>
    <w:p w:rsidR="00BA3DFD" w:rsidRDefault="00BA3DFD" w:rsidP="00BA3DFD">
      <w:pPr>
        <w:spacing w:after="0" w:line="240" w:lineRule="auto"/>
        <w:rPr>
          <w:rFonts w:ascii="Arial" w:hAnsi="Arial" w:cs="Arial"/>
        </w:rPr>
      </w:pPr>
    </w:p>
    <w:p w:rsidR="00BA3DFD" w:rsidRDefault="00BA3DFD" w:rsidP="00BA3DFD">
      <w:pPr>
        <w:spacing w:after="0" w:line="240" w:lineRule="auto"/>
        <w:jc w:val="both"/>
        <w:rPr>
          <w:rFonts w:ascii="Arial" w:hAnsi="Arial" w:cs="Arial"/>
          <w:b/>
        </w:rPr>
      </w:pPr>
    </w:p>
    <w:p w:rsidR="00BA3DFD" w:rsidRDefault="00BA3DFD" w:rsidP="00BA3DF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Situazione personale e/o familiare attestante la vulnerabilità socio-economica (barrare e compilare ove opportuno)</w:t>
      </w:r>
    </w:p>
    <w:p w:rsidR="00BA3DFD" w:rsidRDefault="00BA3DFD" w:rsidP="00BA3DFD">
      <w:pPr>
        <w:spacing w:after="0" w:line="240" w:lineRule="auto"/>
        <w:jc w:val="both"/>
        <w:rPr>
          <w:rFonts w:ascii="Arial" w:hAnsi="Arial" w:cs="Arial"/>
          <w:b/>
        </w:rPr>
      </w:pPr>
    </w:p>
    <w:p w:rsidR="00BA3DFD" w:rsidRDefault="00BA3DFD" w:rsidP="00BA3DF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situazione di grave disagio economico: ISEE in corso di validità</w:t>
      </w:r>
      <w:r w:rsidR="00295CEB">
        <w:rPr>
          <w:rFonts w:ascii="Arial" w:hAnsi="Arial" w:cs="Arial"/>
        </w:rPr>
        <w:t xml:space="preserve"> ≤</w:t>
      </w:r>
      <w:r>
        <w:rPr>
          <w:rFonts w:ascii="Arial" w:hAnsi="Arial" w:cs="Arial"/>
        </w:rPr>
        <w:t xml:space="preserve"> a € 3.000,00</w:t>
      </w:r>
    </w:p>
    <w:p w:rsidR="00BA3DFD" w:rsidRDefault="00BA3DFD" w:rsidP="00BA3DF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situazione sanitaria: certific</w:t>
      </w:r>
      <w:r w:rsidR="00295CEB">
        <w:rPr>
          <w:rFonts w:ascii="Arial" w:hAnsi="Arial" w:cs="Arial"/>
        </w:rPr>
        <w:t xml:space="preserve">azione di invalidità civile ≥ </w:t>
      </w:r>
      <w:r>
        <w:rPr>
          <w:rFonts w:ascii="Arial" w:hAnsi="Arial" w:cs="Arial"/>
        </w:rPr>
        <w:t>al 75% e/o riconoscimento di handicap grave ai sensi dell’art. 3 comma 3 L.104/92 di almeno un componente del nucleo familiare</w:t>
      </w:r>
    </w:p>
    <w:p w:rsidR="00BA3DFD" w:rsidRDefault="00BA3DFD" w:rsidP="00BA3DF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situazione familiare: assenza di una rete familiare di supporto (anche a causa di interruzione di rapporti con i familiari eventualmente presenti) </w:t>
      </w:r>
    </w:p>
    <w:p w:rsidR="00295CEB" w:rsidRPr="00B75529" w:rsidRDefault="00295CEB" w:rsidP="00295C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75529">
        <w:rPr>
          <w:rFonts w:ascii="Arial" w:eastAsia="Times New Roman" w:hAnsi="Arial" w:cs="Arial"/>
          <w:sz w:val="24"/>
          <w:szCs w:val="24"/>
          <w:lang w:eastAsia="it-IT"/>
        </w:rPr>
        <w:t>genitore in famiglia numerosa (con almeno tre figli)</w:t>
      </w:r>
    </w:p>
    <w:p w:rsidR="00295CEB" w:rsidRDefault="00295CEB" w:rsidP="00295C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75529">
        <w:rPr>
          <w:rFonts w:ascii="Arial" w:eastAsia="Times New Roman" w:hAnsi="Arial" w:cs="Arial"/>
          <w:sz w:val="24"/>
          <w:szCs w:val="24"/>
          <w:lang w:eastAsia="it-IT"/>
        </w:rPr>
        <w:lastRenderedPageBreak/>
        <w:t>famiglia mono</w:t>
      </w:r>
      <w:r w:rsidR="00C306EF">
        <w:rPr>
          <w:rFonts w:ascii="Arial" w:eastAsia="Times New Roman" w:hAnsi="Arial" w:cs="Arial"/>
          <w:sz w:val="24"/>
          <w:szCs w:val="24"/>
          <w:lang w:eastAsia="it-IT"/>
        </w:rPr>
        <w:t>-</w:t>
      </w:r>
      <w:r w:rsidRPr="00B75529">
        <w:rPr>
          <w:rFonts w:ascii="Arial" w:eastAsia="Times New Roman" w:hAnsi="Arial" w:cs="Arial"/>
          <w:sz w:val="24"/>
          <w:szCs w:val="24"/>
          <w:lang w:eastAsia="it-IT"/>
        </w:rPr>
        <w:t>genitoriale con figli minori</w:t>
      </w:r>
    </w:p>
    <w:p w:rsidR="00C306EF" w:rsidRDefault="00C306EF" w:rsidP="00C306E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306EF" w:rsidRPr="00B75529" w:rsidRDefault="00C306EF" w:rsidP="00C306E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295CEB" w:rsidRPr="00B75529" w:rsidRDefault="00295CEB" w:rsidP="00295C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75529">
        <w:rPr>
          <w:rFonts w:ascii="Arial" w:eastAsia="Times New Roman" w:hAnsi="Arial" w:cs="Arial"/>
          <w:sz w:val="24"/>
          <w:szCs w:val="24"/>
          <w:lang w:eastAsia="it-IT"/>
        </w:rPr>
        <w:t xml:space="preserve">persona in </w:t>
      </w:r>
      <w:r w:rsidR="00C306EF">
        <w:rPr>
          <w:rFonts w:ascii="Arial" w:eastAsia="Times New Roman" w:hAnsi="Arial" w:cs="Arial"/>
          <w:sz w:val="24"/>
          <w:szCs w:val="24"/>
          <w:lang w:eastAsia="it-IT"/>
        </w:rPr>
        <w:t>carico ai servizi specialistici</w:t>
      </w:r>
    </w:p>
    <w:p w:rsidR="00295CEB" w:rsidRDefault="00295CEB" w:rsidP="00C306EF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9D10C6" w:rsidRDefault="00BA3DFD" w:rsidP="00BA3DFD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situazione sociale: attivazione di interventi sociali da parte del Comune a favore di almeno un componente del nucleo familiare (specificare) _____</w:t>
      </w:r>
    </w:p>
    <w:p w:rsidR="00BA3DFD" w:rsidRDefault="00BA3DFD" w:rsidP="009D10C6">
      <w:pPr>
        <w:pStyle w:val="Paragrafoelenc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BA3DFD" w:rsidRDefault="00BA3DFD" w:rsidP="00BA3DF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altra situazione di vulnerabilità non riconducibile alle </w:t>
      </w:r>
      <w:r w:rsidR="009D10C6">
        <w:rPr>
          <w:rFonts w:ascii="Arial" w:hAnsi="Arial" w:cs="Arial"/>
        </w:rPr>
        <w:t>precedenti (</w:t>
      </w:r>
      <w:r>
        <w:rPr>
          <w:rFonts w:ascii="Arial" w:hAnsi="Arial" w:cs="Arial"/>
        </w:rPr>
        <w:t xml:space="preserve">specificare) </w:t>
      </w:r>
    </w:p>
    <w:p w:rsidR="00BA3DFD" w:rsidRDefault="00BA3DFD" w:rsidP="00BA3DFD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BA3DFD" w:rsidRDefault="00BA3DFD" w:rsidP="00BA3DF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3DFD" w:rsidRDefault="00BA3DFD" w:rsidP="00BA3DFD">
      <w:pPr>
        <w:spacing w:after="0" w:line="240" w:lineRule="auto"/>
        <w:jc w:val="both"/>
        <w:rPr>
          <w:rFonts w:ascii="Arial" w:hAnsi="Arial" w:cs="Arial"/>
        </w:rPr>
      </w:pPr>
    </w:p>
    <w:p w:rsidR="00BA3DFD" w:rsidRDefault="00BA3DFD" w:rsidP="00BA3DFD">
      <w:pPr>
        <w:pStyle w:val="NormaleWeb"/>
        <w:spacing w:before="0" w:beforeAutospacing="0" w:after="0"/>
        <w:jc w:val="center"/>
        <w:rPr>
          <w:rFonts w:ascii="Calibri" w:hAnsi="Calibri"/>
          <w:b/>
          <w:i/>
          <w:sz w:val="22"/>
          <w:szCs w:val="22"/>
        </w:rPr>
      </w:pPr>
    </w:p>
    <w:p w:rsidR="00BA3DFD" w:rsidRDefault="00BA3DFD" w:rsidP="00BA3DFD">
      <w:pPr>
        <w:rPr>
          <w:rFonts w:ascii="Arial" w:hAnsi="Arial" w:cs="Arial"/>
        </w:rPr>
      </w:pPr>
      <w:r>
        <w:rPr>
          <w:rFonts w:ascii="Arial" w:hAnsi="Arial" w:cs="Arial"/>
        </w:rPr>
        <w:t>Data____________________</w:t>
      </w:r>
    </w:p>
    <w:p w:rsidR="00BA3DFD" w:rsidRDefault="00BA3DFD" w:rsidP="00BA3D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e timbro</w:t>
      </w:r>
    </w:p>
    <w:p w:rsidR="00BA3DFD" w:rsidRDefault="00BA3DFD" w:rsidP="00BA3DFD">
      <w:pPr>
        <w:ind w:left="4253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BA3DFD" w:rsidRDefault="00BA3DFD" w:rsidP="00BA3DFD">
      <w:pPr>
        <w:spacing w:after="0" w:line="240" w:lineRule="auto"/>
        <w:rPr>
          <w:rFonts w:ascii="Arial" w:hAnsi="Arial" w:cs="Arial"/>
        </w:rPr>
      </w:pPr>
    </w:p>
    <w:p w:rsidR="00BA3DFD" w:rsidRDefault="00BA3DFD" w:rsidP="00BA3DFD">
      <w:pPr>
        <w:spacing w:after="0" w:line="240" w:lineRule="auto"/>
        <w:ind w:left="4536" w:hanging="567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A3DFD" w:rsidRDefault="00BA3DFD" w:rsidP="00BA3DFD">
      <w:pPr>
        <w:spacing w:after="0" w:line="240" w:lineRule="auto"/>
        <w:ind w:left="4536" w:hanging="5670"/>
        <w:jc w:val="both"/>
        <w:rPr>
          <w:rFonts w:ascii="Arial" w:hAnsi="Arial" w:cs="Arial"/>
        </w:rPr>
      </w:pPr>
    </w:p>
    <w:p w:rsidR="00283942" w:rsidRDefault="00283942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83942" w:rsidRDefault="00283942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83942" w:rsidRDefault="00283942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83942" w:rsidRDefault="00283942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83942" w:rsidRDefault="00283942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83942" w:rsidRDefault="00283942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83942" w:rsidRDefault="00283942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83942" w:rsidRDefault="00283942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83942" w:rsidRDefault="00283942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83942" w:rsidRDefault="00283942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83942" w:rsidRDefault="00283942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83942" w:rsidRDefault="00283942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83942" w:rsidRDefault="00283942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83942" w:rsidRDefault="00283942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83942" w:rsidRDefault="00283942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83942" w:rsidRDefault="00283942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83942" w:rsidRDefault="00283942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83942" w:rsidRDefault="00283942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83942" w:rsidRDefault="00283942" w:rsidP="00BA3DFD">
      <w:pPr>
        <w:pStyle w:val="Rientrocorpodeltesto2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E90F71" w:rsidRDefault="00E90F71" w:rsidP="00E90F71">
      <w:pPr>
        <w:pStyle w:val="Rientrocorpodeltesto"/>
        <w:tabs>
          <w:tab w:val="left" w:pos="0"/>
        </w:tabs>
        <w:spacing w:after="0" w:line="240" w:lineRule="auto"/>
        <w:ind w:left="0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Il trattamento dei dati personali, eventuali dati particolari (art. 9 del Regolamento UE 679/16) e eventuali dati giudiziari (art. 10 del Regolamento UE 679/16) sarà effettuato secondo le previsioni del </w:t>
      </w:r>
      <w:r>
        <w:rPr>
          <w:rFonts w:ascii="Arial" w:eastAsia="Times New Roman" w:hAnsi="Arial" w:cs="Arial"/>
          <w:color w:val="000000" w:themeColor="text1"/>
        </w:rPr>
        <w:t>Regolamento UE 679/16.</w:t>
      </w:r>
    </w:p>
    <w:p w:rsidR="00E90F71" w:rsidRDefault="00E90F71" w:rsidP="00E90F71">
      <w:pPr>
        <w:pStyle w:val="Rientrocorpodeltesto"/>
        <w:tabs>
          <w:tab w:val="left" w:pos="0"/>
        </w:tabs>
        <w:spacing w:after="0" w:line="240" w:lineRule="auto"/>
        <w:ind w:left="0"/>
        <w:jc w:val="both"/>
        <w:rPr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La finalità del trattamento dei dati è:</w:t>
      </w:r>
      <w:r>
        <w:rPr>
          <w:rFonts w:ascii="Arial" w:eastAsia="Times New Roman" w:hAnsi="Arial" w:cs="Arial"/>
          <w:bCs/>
          <w:color w:val="000000" w:themeColor="text1"/>
        </w:rPr>
        <w:t xml:space="preserve"> l’esame dell’istanza per l’accesso alle misure previste dalla D.G.R. X/6465/17 di Regione Lombardia che ne rappresenta la base giuridica del trattamento.</w:t>
      </w:r>
    </w:p>
    <w:p w:rsidR="00E90F71" w:rsidRDefault="00E90F71" w:rsidP="00E90F71">
      <w:pPr>
        <w:pStyle w:val="Rientrocorpodeltesto"/>
        <w:tabs>
          <w:tab w:val="left" w:pos="0"/>
        </w:tabs>
        <w:spacing w:after="0" w:line="240" w:lineRule="auto"/>
        <w:ind w:left="0"/>
        <w:jc w:val="both"/>
        <w:rPr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Il Consorzio Casalasco Servizi Sociali</w:t>
      </w:r>
      <w:r>
        <w:rPr>
          <w:rFonts w:ascii="Arial" w:eastAsia="Times New Roman" w:hAnsi="Arial" w:cs="Arial"/>
          <w:color w:val="000000" w:themeColor="text1"/>
        </w:rPr>
        <w:t xml:space="preserve"> si impegna a mantenere la massima riservatezza con riferimento al trattamento dei dati personali, dati particolari, dati giudiziari in ottemperanza al Regolamento UE 679/16 (“GDPR”) mediante l’adozione di adeguate misure tecniche e organizzative per la sicurezza del trattamento ai sensi dell’art. 32 del Regolamento UE 679/16.</w:t>
      </w:r>
    </w:p>
    <w:p w:rsidR="00E90F71" w:rsidRDefault="00E90F71" w:rsidP="00E90F71">
      <w:pPr>
        <w:pStyle w:val="Standard"/>
        <w:tabs>
          <w:tab w:val="left" w:pos="0"/>
        </w:tabs>
        <w:autoSpaceDE w:val="0"/>
        <w:spacing w:after="0" w:line="240" w:lineRule="auto"/>
        <w:ind w:right="98"/>
        <w:jc w:val="both"/>
        <w:rPr>
          <w:b w:val="0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b w:val="0"/>
          <w:color w:val="000000" w:themeColor="text1"/>
          <w:sz w:val="22"/>
          <w:szCs w:val="22"/>
          <w:lang w:eastAsia="it-IT"/>
        </w:rPr>
        <w:t xml:space="preserve">I diritti spettanti all’interessato in relazione al trattamento dei dati sono previsti dagli articoli da 15 a 21 del Regolamento UE 679/16 e sono: diritto di accesso, diritto di rettifica, diritto alla cancellazione, diritto di limitazione al trattamento, obbligo di notifica in caso di rettifica o cancellazione dei dati personali o limitazione del trattamento, diritto di </w:t>
      </w:r>
      <w:r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lang w:eastAsia="it-IT"/>
        </w:rPr>
        <w:t>opposizione.</w:t>
      </w:r>
    </w:p>
    <w:p w:rsidR="00E90F71" w:rsidRDefault="00E90F71" w:rsidP="00E90F71">
      <w:pPr>
        <w:spacing w:after="0" w:line="24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Il Titolare del trattamento ai sensi art. 4 comma 7 e 24 del GDPR è il Consorzio Casalasco Servizi Sociali.</w:t>
      </w:r>
    </w:p>
    <w:p w:rsidR="00E90F71" w:rsidRDefault="00E90F71" w:rsidP="00E90F71">
      <w:pPr>
        <w:spacing w:after="0" w:line="24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Il Responsabile esterno del Trattamento ai sensi dell’art. 28 del GDPR è il Consorzio Casalasco Servizi Sociali.</w:t>
      </w:r>
    </w:p>
    <w:p w:rsidR="00E90F71" w:rsidRDefault="00E90F71" w:rsidP="00E90F71">
      <w:pPr>
        <w:spacing w:after="0" w:line="24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Il Responsabile della Protezione Dati (DPO) ai sensi art. 37 del GDPR per il Consorzio Casalasco Servizi Sociali è l’Avv. Papa Abdoulaye Mbodj.</w:t>
      </w:r>
    </w:p>
    <w:p w:rsidR="00E90F71" w:rsidRDefault="00E90F71" w:rsidP="00E90F71">
      <w:pPr>
        <w:spacing w:after="0" w:line="24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L’elenco aggiornato dei Sub-Responsabili e degli Incaricati Autorizzati al trattamento per il Consorzio Casalasco Servizi Sociali è custodito presso la sede del Consorzio.</w:t>
      </w:r>
    </w:p>
    <w:p w:rsidR="00E90F71" w:rsidRDefault="00E90F71" w:rsidP="00E90F71">
      <w:pPr>
        <w:pStyle w:val="Corpotesto"/>
        <w:spacing w:after="0" w:line="36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Con la sottoscrizione l’interessato presta il proprio consenso informato al trattamento dei dati.</w:t>
      </w:r>
    </w:p>
    <w:p w:rsidR="00E90F71" w:rsidRDefault="00E90F71" w:rsidP="00E90F71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BA3DFD" w:rsidRDefault="00BA3DFD" w:rsidP="00BA3DFD">
      <w:pPr>
        <w:pStyle w:val="Rientrocorpodeltesto3"/>
        <w:ind w:left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A3DFD" w:rsidRDefault="00BA3DFD" w:rsidP="00BA3DFD">
      <w:pPr>
        <w:pStyle w:val="Rientrocorpodeltesto3"/>
        <w:ind w:left="0"/>
        <w:rPr>
          <w:rFonts w:ascii="Arial" w:hAnsi="Arial" w:cs="Arial"/>
          <w:sz w:val="22"/>
          <w:szCs w:val="22"/>
        </w:rPr>
      </w:pPr>
    </w:p>
    <w:p w:rsidR="00BA3DFD" w:rsidRDefault="00BA3DFD" w:rsidP="00BA3DFD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Luogo e data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Firma leggibile</w:t>
      </w:r>
    </w:p>
    <w:p w:rsidR="00BA3DFD" w:rsidRDefault="00BA3DFD" w:rsidP="00BA3DFD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_____________________________</w:t>
      </w:r>
    </w:p>
    <w:p w:rsidR="001F6E23" w:rsidRDefault="001F6E23" w:rsidP="001F6E23">
      <w:pPr>
        <w:pStyle w:val="Default"/>
        <w:jc w:val="center"/>
        <w:rPr>
          <w:rFonts w:ascii="Century Gothic" w:hAnsi="Century Gothic"/>
          <w:bCs/>
        </w:rPr>
      </w:pPr>
    </w:p>
    <w:sectPr w:rsidR="001F6E23" w:rsidSect="002B3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E23" w:rsidRDefault="001F6E23" w:rsidP="001F6E23">
      <w:pPr>
        <w:spacing w:after="0" w:line="240" w:lineRule="auto"/>
      </w:pPr>
      <w:r>
        <w:separator/>
      </w:r>
    </w:p>
  </w:endnote>
  <w:endnote w:type="continuationSeparator" w:id="0">
    <w:p w:rsidR="001F6E23" w:rsidRDefault="001F6E23" w:rsidP="001F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D20" w:rsidRDefault="00D95D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886" w:rsidRPr="00536087" w:rsidRDefault="00020886" w:rsidP="00020886">
    <w:pPr>
      <w:pStyle w:val="Intestazione"/>
      <w:spacing w:line="276" w:lineRule="auto"/>
      <w:jc w:val="center"/>
      <w:rPr>
        <w:rFonts w:ascii="Arial" w:hAnsi="Arial" w:cs="Arial"/>
        <w:sz w:val="16"/>
        <w:szCs w:val="16"/>
      </w:rPr>
    </w:pPr>
    <w:r w:rsidRPr="00536087">
      <w:rPr>
        <w:rFonts w:ascii="Arial" w:hAnsi="Arial" w:cs="Arial"/>
        <w:sz w:val="16"/>
        <w:szCs w:val="16"/>
      </w:rPr>
      <w:t>via Corsica 1</w:t>
    </w:r>
    <w:r w:rsidR="00536087">
      <w:rPr>
        <w:rFonts w:ascii="Arial" w:hAnsi="Arial" w:cs="Arial"/>
        <w:sz w:val="16"/>
        <w:szCs w:val="16"/>
      </w:rPr>
      <w:t xml:space="preserve">, </w:t>
    </w:r>
    <w:r w:rsidRPr="00536087">
      <w:rPr>
        <w:rFonts w:ascii="Arial" w:hAnsi="Arial" w:cs="Arial"/>
        <w:sz w:val="16"/>
        <w:szCs w:val="16"/>
      </w:rPr>
      <w:t>26041 Casalmaggiore</w:t>
    </w:r>
    <w:r w:rsidR="00536087">
      <w:rPr>
        <w:rFonts w:ascii="Arial" w:hAnsi="Arial" w:cs="Arial"/>
        <w:sz w:val="16"/>
        <w:szCs w:val="16"/>
      </w:rPr>
      <w:t xml:space="preserve"> (CR)</w:t>
    </w:r>
  </w:p>
  <w:p w:rsidR="00020886" w:rsidRPr="00536087" w:rsidRDefault="00020886" w:rsidP="00020886">
    <w:pPr>
      <w:pStyle w:val="Intestazione"/>
      <w:spacing w:line="276" w:lineRule="auto"/>
      <w:jc w:val="center"/>
      <w:rPr>
        <w:rFonts w:ascii="Arial" w:hAnsi="Arial" w:cs="Arial"/>
        <w:caps/>
        <w:sz w:val="16"/>
        <w:szCs w:val="16"/>
      </w:rPr>
    </w:pPr>
    <w:r w:rsidRPr="00536087">
      <w:rPr>
        <w:rFonts w:ascii="Arial" w:hAnsi="Arial" w:cs="Arial"/>
        <w:sz w:val="16"/>
        <w:szCs w:val="16"/>
      </w:rPr>
      <w:t>tel. 0375203122</w:t>
    </w:r>
  </w:p>
  <w:p w:rsidR="00020886" w:rsidRPr="00536087" w:rsidRDefault="00020886" w:rsidP="00020886">
    <w:pPr>
      <w:pStyle w:val="Pidipagina"/>
      <w:tabs>
        <w:tab w:val="clear" w:pos="4819"/>
        <w:tab w:val="clear" w:pos="9638"/>
        <w:tab w:val="left" w:pos="3855"/>
      </w:tabs>
      <w:jc w:val="center"/>
      <w:rPr>
        <w:sz w:val="16"/>
        <w:szCs w:val="16"/>
      </w:rPr>
    </w:pPr>
    <w:r w:rsidRPr="00536087">
      <w:rPr>
        <w:rFonts w:ascii="Arial" w:hAnsi="Arial" w:cs="Arial"/>
        <w:sz w:val="16"/>
        <w:szCs w:val="16"/>
      </w:rPr>
      <w:t>mail: ufficiodipiano@concass.it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D20" w:rsidRDefault="00D95D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E23" w:rsidRDefault="001F6E23" w:rsidP="001F6E23">
      <w:pPr>
        <w:spacing w:after="0" w:line="240" w:lineRule="auto"/>
      </w:pPr>
      <w:r>
        <w:separator/>
      </w:r>
    </w:p>
  </w:footnote>
  <w:footnote w:type="continuationSeparator" w:id="0">
    <w:p w:rsidR="001F6E23" w:rsidRDefault="001F6E23" w:rsidP="001F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D20" w:rsidRDefault="00D95D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058"/>
      <w:gridCol w:w="547"/>
      <w:gridCol w:w="270"/>
      <w:gridCol w:w="4979"/>
    </w:tblGrid>
    <w:tr w:rsidR="00020886" w:rsidRPr="001F6E23" w:rsidTr="00020886">
      <w:tc>
        <w:tcPr>
          <w:tcW w:w="3530" w:type="dxa"/>
        </w:tcPr>
        <w:p w:rsidR="00020886" w:rsidRPr="00053DD6" w:rsidRDefault="00D95D20" w:rsidP="00FA3C2E">
          <w:pPr>
            <w:pStyle w:val="Intestazione"/>
            <w:rPr>
              <w:rFonts w:ascii="Arial" w:hAnsi="Arial" w:cs="Arial"/>
            </w:rPr>
          </w:pPr>
          <w:r w:rsidRPr="00D95D20">
            <w:rPr>
              <w:rFonts w:ascii="Arial" w:hAnsi="Arial" w:cs="Arial"/>
              <w:noProof/>
            </w:rPr>
            <w:drawing>
              <wp:inline distT="0" distB="0" distL="0" distR="0">
                <wp:extent cx="2439670" cy="933449"/>
                <wp:effectExtent l="0" t="0" r="0" b="0"/>
                <wp:docPr id="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913" cy="947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dxa"/>
        </w:tcPr>
        <w:p w:rsidR="00020886" w:rsidRPr="00053DD6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  <w:caps/>
              <w:sz w:val="18"/>
              <w:szCs w:val="18"/>
            </w:rPr>
          </w:pPr>
        </w:p>
        <w:p w:rsidR="00020886" w:rsidRPr="001F6E23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</w:rPr>
          </w:pPr>
        </w:p>
      </w:tc>
      <w:tc>
        <w:tcPr>
          <w:tcW w:w="525" w:type="dxa"/>
        </w:tcPr>
        <w:p w:rsidR="00020886" w:rsidRPr="00053DD6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  <w:caps/>
              <w:sz w:val="18"/>
              <w:szCs w:val="18"/>
            </w:rPr>
          </w:pPr>
        </w:p>
      </w:tc>
      <w:tc>
        <w:tcPr>
          <w:tcW w:w="3549" w:type="dxa"/>
        </w:tcPr>
        <w:p w:rsidR="00020886" w:rsidRPr="00053DD6" w:rsidRDefault="00D95D20" w:rsidP="00D95D20">
          <w:pPr>
            <w:pStyle w:val="Intestazione"/>
            <w:tabs>
              <w:tab w:val="left" w:pos="915"/>
            </w:tabs>
            <w:spacing w:line="276" w:lineRule="auto"/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ab/>
          </w:r>
          <w:r w:rsidRPr="00D95D20">
            <w:rPr>
              <w:rFonts w:ascii="Arial" w:hAnsi="Arial" w:cs="Arial"/>
              <w:caps/>
              <w:noProof/>
              <w:sz w:val="18"/>
              <w:szCs w:val="18"/>
            </w:rPr>
            <w:drawing>
              <wp:inline distT="0" distB="0" distL="0" distR="0">
                <wp:extent cx="2424496" cy="981075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4496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6E23" w:rsidRDefault="001F6E2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D20" w:rsidRDefault="00D95D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0A7"/>
    <w:multiLevelType w:val="hybridMultilevel"/>
    <w:tmpl w:val="59DE24D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4638E1"/>
    <w:multiLevelType w:val="hybridMultilevel"/>
    <w:tmpl w:val="95FA05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A1FC7"/>
    <w:multiLevelType w:val="hybridMultilevel"/>
    <w:tmpl w:val="9350E4D4"/>
    <w:lvl w:ilvl="0" w:tplc="C61248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81"/>
    <w:rsid w:val="00020886"/>
    <w:rsid w:val="0012059A"/>
    <w:rsid w:val="001E6EF7"/>
    <w:rsid w:val="001F6E23"/>
    <w:rsid w:val="00283942"/>
    <w:rsid w:val="00295CEB"/>
    <w:rsid w:val="002B39C2"/>
    <w:rsid w:val="0051137A"/>
    <w:rsid w:val="00536087"/>
    <w:rsid w:val="00571480"/>
    <w:rsid w:val="00743096"/>
    <w:rsid w:val="00777B07"/>
    <w:rsid w:val="007B2F5A"/>
    <w:rsid w:val="0083791B"/>
    <w:rsid w:val="009A6208"/>
    <w:rsid w:val="009B0C81"/>
    <w:rsid w:val="009D10C6"/>
    <w:rsid w:val="00B00FF1"/>
    <w:rsid w:val="00BA3DFD"/>
    <w:rsid w:val="00C0027C"/>
    <w:rsid w:val="00C306EF"/>
    <w:rsid w:val="00C52AE5"/>
    <w:rsid w:val="00CD2B52"/>
    <w:rsid w:val="00D95D20"/>
    <w:rsid w:val="00D968F7"/>
    <w:rsid w:val="00E61D81"/>
    <w:rsid w:val="00E8011A"/>
    <w:rsid w:val="00E90F71"/>
    <w:rsid w:val="00ED47E9"/>
    <w:rsid w:val="00F43BFB"/>
    <w:rsid w:val="00F4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04DC2ED-E8B6-4B47-AC8B-7434D3B4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6208"/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A3DF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61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F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E23"/>
  </w:style>
  <w:style w:type="paragraph" w:styleId="Pidipagina">
    <w:name w:val="footer"/>
    <w:basedOn w:val="Normale"/>
    <w:link w:val="PidipaginaCarattere"/>
    <w:uiPriority w:val="99"/>
    <w:unhideWhenUsed/>
    <w:rsid w:val="001F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E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E23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semiHidden/>
    <w:rsid w:val="00BA3DF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A3D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A3D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A3DF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A3DF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A3DF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BA3DF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E90F7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0F71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90F7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90F71"/>
  </w:style>
  <w:style w:type="paragraph" w:customStyle="1" w:styleId="Standard">
    <w:name w:val="Standard"/>
    <w:rsid w:val="00E90F71"/>
    <w:pPr>
      <w:suppressAutoHyphens/>
      <w:autoSpaceDN w:val="0"/>
    </w:pPr>
    <w:rPr>
      <w:rFonts w:ascii="Liberation Serif" w:eastAsia="SimSun" w:hAnsi="Liberation Serif" w:cs="Mangal"/>
      <w:b/>
      <w:bCs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c.cozzini</dc:creator>
  <cp:lastModifiedBy>Rebecca Tamacoldi</cp:lastModifiedBy>
  <cp:revision>10</cp:revision>
  <dcterms:created xsi:type="dcterms:W3CDTF">2017-09-26T13:55:00Z</dcterms:created>
  <dcterms:modified xsi:type="dcterms:W3CDTF">2018-10-24T07:45:00Z</dcterms:modified>
</cp:coreProperties>
</file>