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4DBE" w:rsidTr="00D84DB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DOMANDA DI CONTRIBUTO FINALIZZATA A SOSTENERE NUCLEI FAMILIARI ABITANTI IN ALLOGGI IN LOCAZIONE CON REDDITO ESCLUSIVO DA PENSIONE   </w:t>
            </w:r>
          </w:p>
          <w:p w:rsidR="00D84DBE" w:rsidRDefault="00D84DBE">
            <w:pPr>
              <w:pStyle w:val="Standard"/>
              <w:spacing w:after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>- MISURA 4 -</w:t>
            </w:r>
          </w:p>
        </w:tc>
      </w:tr>
    </w:tbl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 w:rsidP="00D84DBE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D84DBE" w:rsidRDefault="00D84DBE" w:rsidP="00D84DBE">
      <w:pPr>
        <w:jc w:val="both"/>
        <w:rPr>
          <w:rFonts w:ascii="Arial" w:hAnsi="Arial" w:cs="Arial"/>
        </w:rPr>
      </w:pPr>
    </w:p>
    <w:p w:rsidR="00D84DBE" w:rsidRDefault="00D84DBE" w:rsidP="00D84DBE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sig. / la sig.ra:</w:t>
      </w:r>
    </w:p>
    <w:p w:rsidR="00D84DBE" w:rsidRDefault="00D84DBE" w:rsidP="00D84DBE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4DBE" w:rsidRDefault="00D84DBE" w:rsidP="00D84DBE">
      <w:pPr>
        <w:pStyle w:val="Standard"/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la concessione del </w:t>
      </w:r>
      <w:r>
        <w:rPr>
          <w:rFonts w:ascii="Arial" w:hAnsi="Arial" w:cs="Arial"/>
          <w:b w:val="0"/>
          <w:sz w:val="22"/>
          <w:szCs w:val="22"/>
        </w:rPr>
        <w:t>contributo in favore dei nuclei familiari abitanti in alloggi in locazione sul libero mercato o in alloggi in godimento o in alloggi definiti Servizi Abitativi Sociali (ai sensi della L. R. 16/2016, art.1 c.6), il cui reddito provenga esclusivamente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pensione.</w:t>
      </w:r>
    </w:p>
    <w:p w:rsidR="00D84DBE" w:rsidRDefault="00D84DBE" w:rsidP="00D84DBE">
      <w:pPr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bCs/>
          <w:kern w:val="3"/>
          <w:lang w:eastAsia="zh-CN" w:bidi="hi-IN"/>
        </w:rPr>
      </w:pP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lang w:eastAsia="it-IT"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il Comune di (indicare il Comune di residenza) ___________________________________ potrà procedere ad idonei controlli diretti ad accertare la veridicità delle dichiarazioni rese;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moroso nel pagamento dei canoni di locazione;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sottoposto a procedure di rilascio dell’abitazione;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 avere un ISEE non superiore ad € 15.000,00 come risulta da attestazione n. _____________________________________;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che la spesa per la locazione risulta superiore al 30% del reddito familiare come certificato nei modelli OBIS/M allegati; 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di contratto di affitto con patto di futura vendita;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 IMPEGNA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comunicare, anche tramite un familiare, eventuali motivi che, </w:t>
      </w:r>
      <w:r>
        <w:rPr>
          <w:rFonts w:ascii="Arial" w:hAnsi="Arial"/>
        </w:rPr>
        <w:t xml:space="preserve">nel corso dei tre mesi successivi all’eventuale erogazione del contributo da parte del </w:t>
      </w:r>
      <w:r w:rsidR="006C0F64">
        <w:rPr>
          <w:rFonts w:ascii="Arial" w:hAnsi="Arial"/>
        </w:rPr>
        <w:t xml:space="preserve">Consorzio Casalasco Servizi </w:t>
      </w:r>
      <w:r w:rsidR="00A27F32">
        <w:rPr>
          <w:rFonts w:ascii="Arial" w:hAnsi="Arial"/>
        </w:rPr>
        <w:t>Sociali comportino</w:t>
      </w:r>
      <w:r>
        <w:rPr>
          <w:rFonts w:ascii="Arial" w:hAnsi="Arial" w:cs="Arial"/>
        </w:rPr>
        <w:t xml:space="preserve"> la decadenza del diritto al beneficio (es.: decesso, trasferimento in Comune non compreso nel distretto di </w:t>
      </w:r>
      <w:r w:rsidR="00BE1A29">
        <w:rPr>
          <w:rFonts w:ascii="Arial" w:hAnsi="Arial" w:cs="Arial"/>
        </w:rPr>
        <w:t>Casalmaggiore</w:t>
      </w:r>
      <w:r>
        <w:rPr>
          <w:rFonts w:ascii="Arial" w:hAnsi="Arial" w:cs="Arial"/>
        </w:rPr>
        <w:t>, assegnazione di alloggio ALER, ecc.).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contratto di affitto regolarmente registrato;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ISEE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- certificati di pensione e ultimi modelli OBIS/M dei componenti il nucleo familiare;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- dichiarazione del proprietario di impegno</w:t>
      </w:r>
      <w:r>
        <w:rPr>
          <w:rFonts w:ascii="Arial" w:hAnsi="Arial" w:cs="Arial"/>
          <w:b w:val="0"/>
          <w:sz w:val="22"/>
          <w:szCs w:val="22"/>
        </w:rPr>
        <w:t xml:space="preserve"> a non aumentare il canone per 12 mesi o a rinnovare il contratto alle stesse condizioni se in scadenza;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attestazione della condizione di vulnerabilità socio-economica compilato dai Servizi Sociali del Comune di residenza;</w:t>
      </w:r>
    </w:p>
    <w:p w:rsidR="00D84DBE" w:rsidRDefault="00D84DBE" w:rsidP="00D84DBE">
      <w:pPr>
        <w:pStyle w:val="Corpodeltesto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Rientrocorpodeltesto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9A2CEA" w:rsidRDefault="009A2CEA" w:rsidP="009A2CE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9A2CEA" w:rsidRDefault="009A2CEA" w:rsidP="009A2CE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9A2CEA" w:rsidRDefault="009A2CEA" w:rsidP="009A2CEA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9A2CEA" w:rsidRDefault="009A2CEA" w:rsidP="009A2CEA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9A2CEA" w:rsidRDefault="009A2CEA" w:rsidP="009A2CE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9A2CEA" w:rsidRDefault="009A2CEA" w:rsidP="009A2CE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9A2CEA" w:rsidRDefault="009A2CEA" w:rsidP="009A2CE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9A2CEA" w:rsidRDefault="009A2CEA" w:rsidP="009A2CEA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9A2CEA" w:rsidRDefault="009A2CEA" w:rsidP="009A2CEA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9A2CEA" w:rsidRDefault="009A2CEA" w:rsidP="009A2CE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1343"/>
      <w:gridCol w:w="389"/>
      <w:gridCol w:w="4064"/>
    </w:tblGrid>
    <w:tr w:rsidR="00020886" w:rsidRPr="001F6E23" w:rsidTr="00020886">
      <w:tc>
        <w:tcPr>
          <w:tcW w:w="3530" w:type="dxa"/>
        </w:tcPr>
        <w:p w:rsidR="00020886" w:rsidRPr="00053DD6" w:rsidRDefault="006225EF" w:rsidP="00FA3C2E">
          <w:pPr>
            <w:pStyle w:val="Intestazione"/>
            <w:rPr>
              <w:rFonts w:ascii="Arial" w:hAnsi="Arial" w:cs="Arial"/>
            </w:rPr>
          </w:pPr>
          <w:r w:rsidRPr="006225EF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6225EF" w:rsidP="006225EF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6225EF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FB660E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F6E23"/>
    <w:rsid w:val="00230A0A"/>
    <w:rsid w:val="002B39C2"/>
    <w:rsid w:val="0051137A"/>
    <w:rsid w:val="00536087"/>
    <w:rsid w:val="00571480"/>
    <w:rsid w:val="006225EF"/>
    <w:rsid w:val="006C0F64"/>
    <w:rsid w:val="00743096"/>
    <w:rsid w:val="00777B07"/>
    <w:rsid w:val="007B2F5A"/>
    <w:rsid w:val="0083791B"/>
    <w:rsid w:val="009A2CEA"/>
    <w:rsid w:val="009A6208"/>
    <w:rsid w:val="009B0C81"/>
    <w:rsid w:val="00A27F32"/>
    <w:rsid w:val="00A445FC"/>
    <w:rsid w:val="00B00FF1"/>
    <w:rsid w:val="00BE1A29"/>
    <w:rsid w:val="00C0027C"/>
    <w:rsid w:val="00D84DBE"/>
    <w:rsid w:val="00E2635D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B8F79A-55C2-4648-B0EE-77A99EE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4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84DB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84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84D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84D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D84DBE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C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2CE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2CE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8</cp:revision>
  <dcterms:created xsi:type="dcterms:W3CDTF">2017-09-26T14:00:00Z</dcterms:created>
  <dcterms:modified xsi:type="dcterms:W3CDTF">2018-10-24T07:46:00Z</dcterms:modified>
</cp:coreProperties>
</file>